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5930" w:rsidRDefault="00815930">
      <w:pPr>
        <w:jc w:val="center"/>
        <w:outlineLvl w:val="0"/>
        <w:rPr>
          <w:rFonts w:ascii="仿宋_GB2312" w:eastAsia="仿宋_GB2312"/>
          <w:b/>
          <w:sz w:val="36"/>
          <w:szCs w:val="36"/>
        </w:rPr>
      </w:pPr>
    </w:p>
    <w:p w:rsidR="00815930" w:rsidRDefault="00815930">
      <w:pPr>
        <w:jc w:val="center"/>
        <w:outlineLvl w:val="0"/>
        <w:rPr>
          <w:rFonts w:ascii="仿宋_GB2312" w:eastAsia="仿宋_GB2312"/>
          <w:b/>
          <w:sz w:val="44"/>
          <w:szCs w:val="44"/>
        </w:rPr>
      </w:pPr>
    </w:p>
    <w:p w:rsidR="00815930" w:rsidRDefault="00F15F2A">
      <w:pPr>
        <w:jc w:val="center"/>
        <w:outlineLvl w:val="0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2021</w:t>
      </w:r>
      <w:r>
        <w:rPr>
          <w:rFonts w:ascii="仿宋_GB2312" w:eastAsia="仿宋_GB2312" w:hint="eastAsia"/>
          <w:b/>
          <w:sz w:val="44"/>
          <w:szCs w:val="44"/>
        </w:rPr>
        <w:t>年度残疾人事业专项</w:t>
      </w:r>
      <w:r>
        <w:rPr>
          <w:rFonts w:ascii="仿宋_GB2312" w:eastAsia="仿宋_GB2312" w:hint="eastAsia"/>
          <w:b/>
          <w:sz w:val="44"/>
          <w:szCs w:val="44"/>
        </w:rPr>
        <w:t>项目</w:t>
      </w:r>
      <w:r>
        <w:rPr>
          <w:rFonts w:ascii="仿宋_GB2312" w:eastAsia="仿宋_GB2312" w:hint="eastAsia"/>
          <w:b/>
          <w:sz w:val="44"/>
          <w:szCs w:val="44"/>
        </w:rPr>
        <w:t>自评结果</w:t>
      </w:r>
    </w:p>
    <w:p w:rsidR="00815930" w:rsidRDefault="00815930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815930" w:rsidRDefault="00815930">
      <w:pPr>
        <w:rPr>
          <w:rFonts w:ascii="仿宋_GB2312" w:eastAsia="仿宋_GB2312"/>
          <w:b/>
          <w:sz w:val="32"/>
          <w:szCs w:val="32"/>
        </w:rPr>
      </w:pPr>
    </w:p>
    <w:p w:rsidR="00815930" w:rsidRDefault="00815930">
      <w:pPr>
        <w:rPr>
          <w:rFonts w:ascii="仿宋_GB2312" w:eastAsia="仿宋_GB2312"/>
          <w:b/>
          <w:sz w:val="32"/>
          <w:szCs w:val="32"/>
        </w:rPr>
      </w:pPr>
    </w:p>
    <w:p w:rsidR="00815930" w:rsidRDefault="00815930">
      <w:pPr>
        <w:rPr>
          <w:rFonts w:ascii="仿宋_GB2312" w:eastAsia="仿宋_GB2312"/>
          <w:b/>
          <w:sz w:val="32"/>
          <w:szCs w:val="32"/>
        </w:rPr>
      </w:pPr>
    </w:p>
    <w:p w:rsidR="00815930" w:rsidRDefault="00815930">
      <w:pPr>
        <w:rPr>
          <w:rFonts w:ascii="仿宋_GB2312" w:eastAsia="仿宋_GB2312"/>
          <w:b/>
          <w:sz w:val="32"/>
          <w:szCs w:val="32"/>
        </w:rPr>
      </w:pPr>
    </w:p>
    <w:p w:rsidR="00815930" w:rsidRDefault="00815930">
      <w:pPr>
        <w:pStyle w:val="3"/>
      </w:pPr>
    </w:p>
    <w:p w:rsidR="00815930" w:rsidRDefault="00815930">
      <w:pPr>
        <w:rPr>
          <w:rFonts w:ascii="仿宋_GB2312" w:eastAsia="仿宋_GB2312"/>
          <w:b/>
          <w:sz w:val="32"/>
          <w:szCs w:val="32"/>
        </w:rPr>
      </w:pPr>
    </w:p>
    <w:p w:rsidR="00815930" w:rsidRDefault="00815930">
      <w:pPr>
        <w:rPr>
          <w:rFonts w:ascii="仿宋_GB2312" w:eastAsia="仿宋_GB2312"/>
          <w:b/>
          <w:sz w:val="32"/>
          <w:szCs w:val="32"/>
        </w:rPr>
      </w:pPr>
    </w:p>
    <w:p w:rsidR="00815930" w:rsidRDefault="00815930">
      <w:pPr>
        <w:rPr>
          <w:rFonts w:ascii="仿宋_GB2312" w:eastAsia="仿宋_GB2312"/>
          <w:b/>
          <w:sz w:val="32"/>
          <w:szCs w:val="32"/>
        </w:rPr>
      </w:pPr>
    </w:p>
    <w:p w:rsidR="00815930" w:rsidRDefault="00815930">
      <w:pPr>
        <w:rPr>
          <w:rFonts w:ascii="仿宋_GB2312" w:eastAsia="仿宋_GB2312"/>
          <w:b/>
          <w:sz w:val="32"/>
          <w:szCs w:val="32"/>
        </w:rPr>
      </w:pPr>
    </w:p>
    <w:p w:rsidR="00815930" w:rsidRDefault="00F15F2A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项目名称：</w:t>
      </w:r>
      <w:r>
        <w:rPr>
          <w:rFonts w:ascii="仿宋_GB2312" w:eastAsia="仿宋_GB2312" w:hint="eastAsia"/>
          <w:bCs/>
          <w:sz w:val="32"/>
          <w:szCs w:val="32"/>
        </w:rPr>
        <w:t>残疾人事业专项</w:t>
      </w:r>
    </w:p>
    <w:p w:rsidR="00815930" w:rsidRDefault="00F15F2A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项目单位：</w:t>
      </w:r>
      <w:r>
        <w:rPr>
          <w:rFonts w:ascii="仿宋_GB2312" w:eastAsia="仿宋_GB2312" w:hint="eastAsia"/>
          <w:bCs/>
          <w:sz w:val="32"/>
          <w:szCs w:val="32"/>
        </w:rPr>
        <w:t>黄石市残疾人联合会</w:t>
      </w:r>
    </w:p>
    <w:p w:rsidR="00815930" w:rsidRDefault="00F15F2A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评价机构：黄石市残疾人联合会</w:t>
      </w:r>
    </w:p>
    <w:p w:rsidR="00815930" w:rsidRDefault="00815930">
      <w:pPr>
        <w:pStyle w:val="3"/>
        <w:tabs>
          <w:tab w:val="center" w:pos="4153"/>
        </w:tabs>
      </w:pPr>
    </w:p>
    <w:p w:rsidR="00815930" w:rsidRDefault="00815930">
      <w:pPr>
        <w:jc w:val="center"/>
        <w:rPr>
          <w:rFonts w:ascii="仿宋_GB2312" w:eastAsia="仿宋_GB2312"/>
          <w:bCs/>
          <w:sz w:val="32"/>
          <w:szCs w:val="32"/>
        </w:rPr>
      </w:pPr>
    </w:p>
    <w:p w:rsidR="00815930" w:rsidRDefault="00F15F2A">
      <w:pPr>
        <w:ind w:firstLineChars="200" w:firstLine="640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         2022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 w:hint="eastAsia"/>
          <w:bCs/>
          <w:sz w:val="32"/>
          <w:szCs w:val="32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>月</w:t>
      </w:r>
    </w:p>
    <w:p w:rsidR="00815930" w:rsidRDefault="00815930">
      <w:pPr>
        <w:pStyle w:val="3"/>
        <w:rPr>
          <w:rFonts w:ascii="仿宋_GB2312" w:eastAsia="仿宋_GB2312"/>
          <w:bCs/>
          <w:sz w:val="32"/>
          <w:szCs w:val="32"/>
        </w:rPr>
      </w:pPr>
    </w:p>
    <w:p w:rsidR="00815930" w:rsidRDefault="00815930">
      <w:pPr>
        <w:pStyle w:val="3"/>
        <w:rPr>
          <w:rFonts w:ascii="仿宋_GB2312" w:eastAsia="仿宋_GB2312"/>
          <w:bCs/>
          <w:sz w:val="32"/>
          <w:szCs w:val="32"/>
        </w:rPr>
      </w:pPr>
    </w:p>
    <w:p w:rsidR="00815930" w:rsidRDefault="00815930">
      <w:pPr>
        <w:pStyle w:val="3"/>
        <w:rPr>
          <w:rFonts w:ascii="仿宋_GB2312" w:eastAsia="仿宋_GB2312"/>
          <w:bCs/>
          <w:sz w:val="32"/>
          <w:szCs w:val="32"/>
        </w:rPr>
      </w:pPr>
    </w:p>
    <w:p w:rsidR="00815930" w:rsidRDefault="00815930">
      <w:pPr>
        <w:pStyle w:val="3"/>
        <w:ind w:leftChars="0" w:left="0"/>
        <w:jc w:val="center"/>
        <w:rPr>
          <w:rFonts w:ascii="仿宋_GB2312" w:eastAsia="仿宋_GB2312"/>
          <w:b/>
          <w:sz w:val="36"/>
          <w:szCs w:val="36"/>
        </w:rPr>
        <w:sectPr w:rsidR="0081593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815930" w:rsidRDefault="00F15F2A">
      <w:pPr>
        <w:pStyle w:val="3"/>
        <w:ind w:leftChars="0" w:left="0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2021</w:t>
      </w:r>
      <w:r>
        <w:rPr>
          <w:rFonts w:ascii="仿宋_GB2312" w:eastAsia="仿宋_GB2312" w:hint="eastAsia"/>
          <w:b/>
          <w:sz w:val="36"/>
          <w:szCs w:val="36"/>
        </w:rPr>
        <w:t>年度残疾人事业专项</w:t>
      </w:r>
      <w:r>
        <w:rPr>
          <w:rFonts w:ascii="仿宋_GB2312" w:eastAsia="仿宋_GB2312" w:hint="eastAsia"/>
          <w:b/>
          <w:sz w:val="36"/>
          <w:szCs w:val="36"/>
        </w:rPr>
        <w:t>项目</w:t>
      </w:r>
      <w:r>
        <w:rPr>
          <w:rFonts w:ascii="仿宋_GB2312" w:eastAsia="仿宋_GB2312" w:hint="eastAsia"/>
          <w:b/>
          <w:sz w:val="36"/>
          <w:szCs w:val="36"/>
        </w:rPr>
        <w:t>自评结果</w:t>
      </w:r>
    </w:p>
    <w:p w:rsidR="00815930" w:rsidRDefault="00815930">
      <w:pPr>
        <w:pStyle w:val="3"/>
        <w:ind w:leftChars="0" w:left="0"/>
        <w:rPr>
          <w:rFonts w:ascii="仿宋_GB2312" w:eastAsia="仿宋_GB2312"/>
          <w:bCs/>
          <w:sz w:val="32"/>
          <w:szCs w:val="32"/>
        </w:rPr>
      </w:pPr>
    </w:p>
    <w:p w:rsidR="00815930" w:rsidRDefault="00F15F2A">
      <w:pPr>
        <w:pStyle w:val="3"/>
        <w:ind w:leftChars="0" w:left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int="eastAsia"/>
          <w:bCs/>
          <w:sz w:val="32"/>
          <w:szCs w:val="32"/>
        </w:rPr>
        <w:t>市残联按照</w:t>
      </w:r>
      <w:r>
        <w:rPr>
          <w:rFonts w:ascii="仿宋_GB2312" w:eastAsia="仿宋_GB2312" w:hint="eastAsia"/>
          <w:bCs/>
          <w:sz w:val="32"/>
          <w:szCs w:val="32"/>
        </w:rPr>
        <w:t>黄石市财政局《关于开展</w:t>
      </w:r>
      <w:r>
        <w:rPr>
          <w:rFonts w:ascii="仿宋_GB2312" w:eastAsia="仿宋_GB2312" w:hint="eastAsia"/>
          <w:bCs/>
          <w:sz w:val="32"/>
          <w:szCs w:val="32"/>
        </w:rPr>
        <w:t>2022</w:t>
      </w:r>
      <w:r>
        <w:rPr>
          <w:rFonts w:ascii="仿宋_GB2312" w:eastAsia="仿宋_GB2312" w:hint="eastAsia"/>
          <w:bCs/>
          <w:sz w:val="32"/>
          <w:szCs w:val="32"/>
        </w:rPr>
        <w:t>年市直财政项目支出绩效评价工作的通知</w:t>
      </w:r>
      <w:r>
        <w:rPr>
          <w:rFonts w:ascii="仿宋_GB2312" w:eastAsia="仿宋_GB2312" w:hint="eastAsia"/>
          <w:bCs/>
          <w:sz w:val="32"/>
          <w:szCs w:val="32"/>
        </w:rPr>
        <w:t>》文件要求，对</w:t>
      </w:r>
      <w:r>
        <w:rPr>
          <w:rFonts w:ascii="仿宋_GB2312" w:eastAsia="仿宋_GB2312" w:hint="eastAsia"/>
          <w:bCs/>
          <w:sz w:val="32"/>
          <w:szCs w:val="32"/>
        </w:rPr>
        <w:t>2021</w:t>
      </w:r>
      <w:r>
        <w:rPr>
          <w:rFonts w:ascii="仿宋_GB2312" w:eastAsia="仿宋_GB2312" w:hint="eastAsia"/>
          <w:bCs/>
          <w:sz w:val="32"/>
          <w:szCs w:val="32"/>
        </w:rPr>
        <w:t>年残疾人事业专项项目进行绩效自评。</w:t>
      </w:r>
    </w:p>
    <w:p w:rsidR="00815930" w:rsidRDefault="00F15F2A">
      <w:pPr>
        <w:pStyle w:val="3"/>
        <w:ind w:leftChars="0" w:left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一、自评结论</w:t>
      </w:r>
    </w:p>
    <w:p w:rsidR="00815930" w:rsidRDefault="00F15F2A">
      <w:pPr>
        <w:pStyle w:val="3"/>
        <w:numPr>
          <w:ilvl w:val="0"/>
          <w:numId w:val="1"/>
        </w:numPr>
        <w:ind w:leftChars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自评得分</w:t>
      </w:r>
    </w:p>
    <w:p w:rsidR="00815930" w:rsidRDefault="00F15F2A">
      <w:pPr>
        <w:pStyle w:val="3"/>
        <w:ind w:leftChars="0" w:left="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市残联严格执行财经纪律、法规和财务规章制度，加强日常监管，各项业务工作按规定程序，由业务科室按照开支标准和有关规定拟制预算方案，报党组会议讨论通过后执行。</w:t>
      </w:r>
    </w:p>
    <w:p w:rsidR="00815930" w:rsidRDefault="00F15F2A">
      <w:pPr>
        <w:pStyle w:val="3"/>
        <w:ind w:leftChars="0" w:left="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残疾人事业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专项包括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重度残疾人家庭无障碍改造、残疾人免费乘车、精神残疾人康复、残疾人意外伤害保险、残疾人文化宣传，残疾人就业培训、残疾儿童康复、残疾人辅助器具适配及残疾人康复中心基建项目等，此项目的开展</w:t>
      </w:r>
      <w:r>
        <w:rPr>
          <w:rFonts w:ascii="仿宋" w:eastAsia="仿宋" w:hAnsi="仿宋" w:cs="仿宋" w:hint="eastAsia"/>
          <w:sz w:val="32"/>
          <w:szCs w:val="32"/>
        </w:rPr>
        <w:t>保障和改善了残疾人民生，</w:t>
      </w:r>
      <w:r>
        <w:rPr>
          <w:rFonts w:ascii="仿宋" w:eastAsia="仿宋" w:hAnsi="仿宋" w:cs="仿宋" w:hint="eastAsia"/>
          <w:sz w:val="32"/>
          <w:szCs w:val="32"/>
        </w:rPr>
        <w:t>使残疾</w:t>
      </w:r>
      <w:r>
        <w:rPr>
          <w:rFonts w:ascii="仿宋" w:eastAsia="仿宋" w:hAnsi="仿宋" w:cs="仿宋" w:hint="eastAsia"/>
          <w:sz w:val="32"/>
          <w:szCs w:val="32"/>
        </w:rPr>
        <w:t>人更好的融入社会，</w:t>
      </w:r>
      <w:r>
        <w:rPr>
          <w:rFonts w:ascii="仿宋" w:eastAsia="仿宋" w:hAnsi="仿宋" w:cs="仿宋" w:hint="eastAsia"/>
          <w:sz w:val="32"/>
          <w:szCs w:val="32"/>
        </w:rPr>
        <w:t>帮助残疾人和全国人民共建共享全面小康社会。</w:t>
      </w:r>
    </w:p>
    <w:p w:rsidR="00815930" w:rsidRDefault="00F15F2A">
      <w:pPr>
        <w:pStyle w:val="3"/>
        <w:ind w:leftChars="0" w:left="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项目自评得分为</w:t>
      </w:r>
      <w:r>
        <w:rPr>
          <w:rFonts w:ascii="仿宋_GB2312" w:eastAsia="仿宋_GB2312" w:hint="eastAsia"/>
          <w:bCs/>
          <w:sz w:val="32"/>
          <w:szCs w:val="32"/>
        </w:rPr>
        <w:t>81.6</w:t>
      </w:r>
      <w:r>
        <w:rPr>
          <w:rFonts w:ascii="仿宋_GB2312" w:eastAsia="仿宋_GB2312" w:hint="eastAsia"/>
          <w:bCs/>
          <w:sz w:val="32"/>
          <w:szCs w:val="32"/>
        </w:rPr>
        <w:t>分。</w:t>
      </w:r>
    </w:p>
    <w:p w:rsidR="00815930" w:rsidRDefault="00F15F2A">
      <w:pPr>
        <w:pStyle w:val="3"/>
        <w:ind w:leftChars="0" w:left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</w:rPr>
        <w:t>（二）绩效目标完成情况</w:t>
      </w:r>
    </w:p>
    <w:p w:rsidR="00815930" w:rsidRDefault="00F15F2A">
      <w:pPr>
        <w:pStyle w:val="3"/>
        <w:ind w:leftChars="0" w:left="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</w:t>
      </w:r>
      <w:r>
        <w:rPr>
          <w:rFonts w:ascii="仿宋_GB2312" w:eastAsia="仿宋_GB2312" w:hint="eastAsia"/>
          <w:bCs/>
          <w:sz w:val="32"/>
          <w:szCs w:val="32"/>
        </w:rPr>
        <w:t>执行率情况</w:t>
      </w:r>
    </w:p>
    <w:p w:rsidR="00815930" w:rsidRDefault="00F15F2A">
      <w:pPr>
        <w:pStyle w:val="3"/>
        <w:ind w:leftChars="0" w:left="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2021</w:t>
      </w:r>
      <w:r>
        <w:rPr>
          <w:rFonts w:ascii="仿宋_GB2312" w:eastAsia="仿宋_GB2312" w:hint="eastAsia"/>
          <w:bCs/>
          <w:sz w:val="32"/>
          <w:szCs w:val="32"/>
        </w:rPr>
        <w:t>年残疾人事业专项年初预算安排</w:t>
      </w:r>
      <w:r>
        <w:rPr>
          <w:rFonts w:ascii="仿宋_GB2312" w:eastAsia="仿宋_GB2312" w:hint="eastAsia"/>
          <w:bCs/>
          <w:sz w:val="32"/>
          <w:szCs w:val="32"/>
        </w:rPr>
        <w:t>2200</w:t>
      </w:r>
      <w:r>
        <w:rPr>
          <w:rFonts w:ascii="仿宋_GB2312" w:eastAsia="仿宋_GB2312" w:hint="eastAsia"/>
          <w:bCs/>
          <w:sz w:val="32"/>
          <w:szCs w:val="32"/>
        </w:rPr>
        <w:t>万元，根据黄财预发</w:t>
      </w:r>
      <w:r>
        <w:rPr>
          <w:rFonts w:ascii="仿宋_GB2312" w:eastAsia="仿宋_GB2312" w:hint="eastAsia"/>
          <w:bCs/>
          <w:sz w:val="32"/>
          <w:szCs w:val="32"/>
        </w:rPr>
        <w:t>[2021]285</w:t>
      </w:r>
      <w:r>
        <w:rPr>
          <w:rFonts w:ascii="仿宋_GB2312" w:eastAsia="仿宋_GB2312" w:hint="eastAsia"/>
          <w:bCs/>
          <w:sz w:val="32"/>
          <w:szCs w:val="32"/>
        </w:rPr>
        <w:t>号文件精神，一般公共预算调减</w:t>
      </w:r>
      <w:r>
        <w:rPr>
          <w:rFonts w:ascii="仿宋_GB2312" w:eastAsia="仿宋_GB2312" w:hint="eastAsia"/>
          <w:bCs/>
          <w:sz w:val="32"/>
          <w:szCs w:val="32"/>
        </w:rPr>
        <w:t>76.1</w:t>
      </w:r>
      <w:r>
        <w:rPr>
          <w:rFonts w:ascii="仿宋_GB2312" w:eastAsia="仿宋_GB2312" w:hint="eastAsia"/>
          <w:bCs/>
          <w:sz w:val="32"/>
          <w:szCs w:val="32"/>
        </w:rPr>
        <w:t>万元，</w:t>
      </w:r>
      <w:r>
        <w:rPr>
          <w:rFonts w:ascii="仿宋_GB2312" w:eastAsia="仿宋_GB2312" w:hint="eastAsia"/>
          <w:bCs/>
          <w:sz w:val="32"/>
          <w:szCs w:val="32"/>
        </w:rPr>
        <w:t>2021</w:t>
      </w:r>
      <w:r>
        <w:rPr>
          <w:rFonts w:ascii="仿宋_GB2312" w:eastAsia="仿宋_GB2312" w:hint="eastAsia"/>
          <w:bCs/>
          <w:sz w:val="32"/>
          <w:szCs w:val="32"/>
        </w:rPr>
        <w:t>年残疾人事业专项预算数为</w:t>
      </w:r>
      <w:r>
        <w:rPr>
          <w:rFonts w:ascii="仿宋_GB2312" w:eastAsia="仿宋_GB2312" w:hint="eastAsia"/>
          <w:bCs/>
          <w:sz w:val="32"/>
          <w:szCs w:val="32"/>
        </w:rPr>
        <w:t>2123.9</w:t>
      </w:r>
      <w:r>
        <w:rPr>
          <w:rFonts w:ascii="仿宋_GB2312" w:eastAsia="仿宋_GB2312" w:hint="eastAsia"/>
          <w:bCs/>
          <w:sz w:val="32"/>
          <w:szCs w:val="32"/>
        </w:rPr>
        <w:t>万元，当年执行数</w:t>
      </w:r>
      <w:r>
        <w:rPr>
          <w:rFonts w:ascii="仿宋_GB2312" w:eastAsia="仿宋_GB2312" w:hint="eastAsia"/>
          <w:bCs/>
          <w:sz w:val="32"/>
          <w:szCs w:val="32"/>
        </w:rPr>
        <w:t>871.74</w:t>
      </w:r>
      <w:r>
        <w:rPr>
          <w:rFonts w:ascii="仿宋_GB2312" w:eastAsia="仿宋_GB2312" w:hint="eastAsia"/>
          <w:bCs/>
          <w:sz w:val="32"/>
          <w:szCs w:val="32"/>
        </w:rPr>
        <w:t>万元，预算执行率为</w:t>
      </w:r>
      <w:r>
        <w:rPr>
          <w:rFonts w:ascii="仿宋_GB2312" w:eastAsia="仿宋_GB2312" w:hint="eastAsia"/>
          <w:bCs/>
          <w:sz w:val="32"/>
          <w:szCs w:val="32"/>
        </w:rPr>
        <w:t>41.04%</w:t>
      </w:r>
      <w:r>
        <w:rPr>
          <w:rFonts w:ascii="仿宋_GB2312" w:eastAsia="仿宋_GB2312" w:hint="eastAsia"/>
          <w:bCs/>
          <w:sz w:val="32"/>
          <w:szCs w:val="32"/>
        </w:rPr>
        <w:t>，预算执行指标得</w:t>
      </w:r>
      <w:r>
        <w:rPr>
          <w:rFonts w:ascii="仿宋_GB2312" w:eastAsia="仿宋_GB2312" w:hint="eastAsia"/>
          <w:bCs/>
          <w:sz w:val="32"/>
          <w:szCs w:val="32"/>
        </w:rPr>
        <w:t>8.2</w:t>
      </w:r>
      <w:r>
        <w:rPr>
          <w:rFonts w:ascii="仿宋_GB2312" w:eastAsia="仿宋_GB2312" w:hint="eastAsia"/>
          <w:bCs/>
          <w:sz w:val="32"/>
          <w:szCs w:val="32"/>
        </w:rPr>
        <w:t>分。</w:t>
      </w:r>
    </w:p>
    <w:p w:rsidR="00815930" w:rsidRDefault="00F15F2A">
      <w:pPr>
        <w:pStyle w:val="3"/>
        <w:ind w:leftChars="0" w:left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2.</w:t>
      </w:r>
      <w:r>
        <w:rPr>
          <w:rFonts w:ascii="仿宋_GB2312" w:eastAsia="仿宋_GB2312" w:hint="eastAsia"/>
          <w:bCs/>
          <w:sz w:val="32"/>
          <w:szCs w:val="32"/>
        </w:rPr>
        <w:t>完成的绩效目标</w:t>
      </w: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1106"/>
        <w:gridCol w:w="4062"/>
        <w:gridCol w:w="1273"/>
        <w:gridCol w:w="1727"/>
      </w:tblGrid>
      <w:tr w:rsidR="00815930">
        <w:trPr>
          <w:trHeight w:val="675"/>
        </w:trPr>
        <w:tc>
          <w:tcPr>
            <w:tcW w:w="56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一级指标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二级指标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三级指标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年初目标值（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实际完成值（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815930">
        <w:trPr>
          <w:trHeight w:val="285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815930" w:rsidRDefault="00F15F2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产</w:t>
            </w:r>
          </w:p>
          <w:p w:rsidR="00815930" w:rsidRDefault="00F15F2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</w:t>
            </w:r>
          </w:p>
          <w:p w:rsidR="00815930" w:rsidRDefault="00F15F2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指</w:t>
            </w:r>
          </w:p>
          <w:p w:rsidR="00815930" w:rsidRDefault="00F15F2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标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815930" w:rsidRDefault="00F15F2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数</w:t>
            </w:r>
          </w:p>
          <w:p w:rsidR="00815930" w:rsidRDefault="00F15F2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量</w:t>
            </w:r>
          </w:p>
          <w:p w:rsidR="00815930" w:rsidRDefault="00F15F2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指</w:t>
            </w:r>
          </w:p>
          <w:p w:rsidR="00815930" w:rsidRDefault="00F15F2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标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为城区残疾人购买意外伤害保险人数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21600</w:t>
            </w:r>
          </w:p>
        </w:tc>
      </w:tr>
      <w:tr w:rsidR="00815930">
        <w:trPr>
          <w:trHeight w:val="270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残疾人日间照料、寄宿型托养服务人数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</w:tr>
      <w:tr w:rsidR="00815930">
        <w:trPr>
          <w:trHeight w:val="285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享受重度残疾人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保补贴人数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5502</w:t>
            </w:r>
          </w:p>
        </w:tc>
      </w:tr>
      <w:tr w:rsidR="00815930">
        <w:trPr>
          <w:trHeight w:val="285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创建市级残疾人就业创业品牌基地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815930">
        <w:trPr>
          <w:trHeight w:val="285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发放精神病患者服药救助卡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名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2751</w:t>
            </w:r>
          </w:p>
        </w:tc>
      </w:tr>
      <w:tr w:rsidR="00815930">
        <w:trPr>
          <w:trHeight w:val="285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开展残疾预防专题活动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次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815930">
        <w:trPr>
          <w:trHeight w:val="285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提供残疾人免费乘车人次数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万次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108.2</w:t>
            </w:r>
          </w:p>
        </w:tc>
      </w:tr>
      <w:tr w:rsidR="00815930">
        <w:trPr>
          <w:trHeight w:val="285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贫困重度残疾人家庭无障碍改造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户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</w:tr>
      <w:tr w:rsidR="00815930">
        <w:trPr>
          <w:trHeight w:val="285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入户调查残疾人人数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≧6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万人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万人</w:t>
            </w:r>
          </w:p>
        </w:tc>
      </w:tr>
      <w:tr w:rsidR="00815930">
        <w:trPr>
          <w:trHeight w:val="285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打造残疾人事业宣传精品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</w:tr>
      <w:tr w:rsidR="00815930">
        <w:trPr>
          <w:trHeight w:val="285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专门协会开展活动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次以上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</w:tbl>
    <w:p w:rsidR="00815930" w:rsidRDefault="00F15F2A">
      <w:pPr>
        <w:pStyle w:val="3"/>
        <w:ind w:leftChars="0" w:left="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3. </w:t>
      </w:r>
      <w:r>
        <w:rPr>
          <w:rFonts w:ascii="仿宋_GB2312" w:eastAsia="仿宋_GB2312" w:hint="eastAsia"/>
          <w:bCs/>
          <w:sz w:val="32"/>
          <w:szCs w:val="32"/>
        </w:rPr>
        <w:t>未完成的绩效目标</w:t>
      </w: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1106"/>
        <w:gridCol w:w="4062"/>
        <w:gridCol w:w="1273"/>
        <w:gridCol w:w="1727"/>
      </w:tblGrid>
      <w:tr w:rsidR="00815930">
        <w:trPr>
          <w:trHeight w:val="675"/>
        </w:trPr>
        <w:tc>
          <w:tcPr>
            <w:tcW w:w="56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一级指标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二级指标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三级指标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年初目标值（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实际完成值（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815930">
        <w:trPr>
          <w:trHeight w:val="285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815930" w:rsidRDefault="00F15F2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产</w:t>
            </w:r>
          </w:p>
          <w:p w:rsidR="00815930" w:rsidRDefault="00F15F2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</w:t>
            </w:r>
          </w:p>
          <w:p w:rsidR="00815930" w:rsidRDefault="00F15F2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指</w:t>
            </w:r>
          </w:p>
          <w:p w:rsidR="00815930" w:rsidRDefault="00F15F2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标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815930" w:rsidRDefault="00F15F2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数量指标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残疾技能培训的残疾人人数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34</w:t>
            </w:r>
          </w:p>
        </w:tc>
      </w:tr>
      <w:tr w:rsidR="00815930">
        <w:trPr>
          <w:trHeight w:val="318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扶持创业残疾人数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</w:tr>
      <w:tr w:rsidR="00815930">
        <w:trPr>
          <w:trHeight w:val="285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扶持残疾人职业技能培训基地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家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815930">
        <w:trPr>
          <w:trHeight w:val="285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扶持残疾人辅助性、支持性就业基地建设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家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815930">
        <w:trPr>
          <w:trHeight w:val="285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资助残疾人助学人数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127</w:t>
            </w:r>
          </w:p>
        </w:tc>
      </w:tr>
      <w:tr w:rsidR="00815930">
        <w:trPr>
          <w:trHeight w:val="285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两节慰问、临时救助人数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610</w:t>
            </w:r>
          </w:p>
        </w:tc>
      </w:tr>
      <w:tr w:rsidR="00815930">
        <w:trPr>
          <w:trHeight w:val="285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残疾人家庭医生签约人数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815930">
        <w:trPr>
          <w:trHeight w:val="285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基本辅助器具残疾人数量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件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580</w:t>
            </w:r>
          </w:p>
        </w:tc>
      </w:tr>
      <w:tr w:rsidR="00815930">
        <w:trPr>
          <w:trHeight w:val="285"/>
        </w:trPr>
        <w:tc>
          <w:tcPr>
            <w:tcW w:w="56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委岗位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</w:tbl>
    <w:p w:rsidR="00815930" w:rsidRDefault="00815930">
      <w:pPr>
        <w:pStyle w:val="3"/>
        <w:ind w:leftChars="0" w:left="0" w:firstLine="640"/>
        <w:rPr>
          <w:rFonts w:ascii="仿宋_GB2312" w:eastAsia="仿宋_GB2312"/>
          <w:bCs/>
          <w:sz w:val="32"/>
          <w:szCs w:val="32"/>
        </w:rPr>
      </w:pPr>
    </w:p>
    <w:p w:rsidR="00815930" w:rsidRDefault="00F15F2A">
      <w:pPr>
        <w:pStyle w:val="3"/>
        <w:ind w:leftChars="0" w:left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 xml:space="preserve">    </w:t>
      </w:r>
      <w:r>
        <w:rPr>
          <w:rFonts w:ascii="仿宋_GB2312" w:eastAsia="仿宋_GB2312" w:hint="eastAsia"/>
          <w:bCs/>
          <w:sz w:val="32"/>
          <w:szCs w:val="32"/>
        </w:rPr>
        <w:t>（三）存在的问题和原因</w:t>
      </w:r>
    </w:p>
    <w:p w:rsidR="00815930" w:rsidRDefault="00F15F2A">
      <w:pPr>
        <w:pStyle w:val="3"/>
        <w:ind w:leftChars="0" w:left="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2021</w:t>
      </w:r>
      <w:r>
        <w:rPr>
          <w:rFonts w:ascii="仿宋_GB2312" w:eastAsia="仿宋_GB2312" w:hint="eastAsia"/>
          <w:bCs/>
          <w:sz w:val="32"/>
          <w:szCs w:val="32"/>
        </w:rPr>
        <w:t>年残疾人事业专项预算数为</w:t>
      </w:r>
      <w:r>
        <w:rPr>
          <w:rFonts w:ascii="仿宋_GB2312" w:eastAsia="仿宋_GB2312" w:hint="eastAsia"/>
          <w:bCs/>
          <w:sz w:val="32"/>
          <w:szCs w:val="32"/>
        </w:rPr>
        <w:t>2123.9</w:t>
      </w:r>
      <w:r>
        <w:rPr>
          <w:rFonts w:ascii="仿宋_GB2312" w:eastAsia="仿宋_GB2312" w:hint="eastAsia"/>
          <w:bCs/>
          <w:sz w:val="32"/>
          <w:szCs w:val="32"/>
        </w:rPr>
        <w:t>万元，当年执行数</w:t>
      </w:r>
      <w:r>
        <w:rPr>
          <w:rFonts w:ascii="仿宋_GB2312" w:eastAsia="仿宋_GB2312" w:hint="eastAsia"/>
          <w:bCs/>
          <w:sz w:val="32"/>
          <w:szCs w:val="32"/>
        </w:rPr>
        <w:t>871.74</w:t>
      </w:r>
      <w:r>
        <w:rPr>
          <w:rFonts w:ascii="仿宋_GB2312" w:eastAsia="仿宋_GB2312" w:hint="eastAsia"/>
          <w:bCs/>
          <w:sz w:val="32"/>
          <w:szCs w:val="32"/>
        </w:rPr>
        <w:t>万元，结转</w:t>
      </w:r>
      <w:r>
        <w:rPr>
          <w:rFonts w:ascii="仿宋_GB2312" w:eastAsia="仿宋_GB2312" w:hint="eastAsia"/>
          <w:bCs/>
          <w:sz w:val="32"/>
          <w:szCs w:val="32"/>
        </w:rPr>
        <w:t>1252.16</w:t>
      </w:r>
      <w:r>
        <w:rPr>
          <w:rFonts w:ascii="仿宋_GB2312" w:eastAsia="仿宋_GB2312" w:hint="eastAsia"/>
          <w:bCs/>
          <w:sz w:val="32"/>
          <w:szCs w:val="32"/>
        </w:rPr>
        <w:t>万元。</w:t>
      </w:r>
    </w:p>
    <w:p w:rsidR="00815930" w:rsidRDefault="00F15F2A">
      <w:pPr>
        <w:pStyle w:val="3"/>
        <w:ind w:leftChars="0" w:left="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预算结转原因：一是康复中心基建项目主体工程</w:t>
      </w:r>
      <w:r>
        <w:rPr>
          <w:rFonts w:ascii="仿宋_GB2312" w:eastAsia="仿宋_GB2312" w:hint="eastAsia"/>
          <w:bCs/>
          <w:sz w:val="32"/>
          <w:szCs w:val="32"/>
        </w:rPr>
        <w:t>2021</w:t>
      </w:r>
      <w:r>
        <w:rPr>
          <w:rFonts w:ascii="仿宋_GB2312" w:eastAsia="仿宋_GB2312" w:hint="eastAsia"/>
          <w:bCs/>
          <w:sz w:val="32"/>
          <w:szCs w:val="32"/>
        </w:rPr>
        <w:t>年底才通过竣工验收，主体工程结算审计未能在年内完成，内部装修年内未能启动，基建支出下降</w:t>
      </w:r>
      <w:r>
        <w:rPr>
          <w:rFonts w:ascii="仿宋_GB2312" w:eastAsia="仿宋_GB2312" w:hint="eastAsia"/>
          <w:bCs/>
          <w:sz w:val="32"/>
          <w:szCs w:val="32"/>
        </w:rPr>
        <w:t>;</w:t>
      </w:r>
      <w:r>
        <w:rPr>
          <w:rFonts w:ascii="仿宋_GB2312" w:eastAsia="仿宋_GB2312" w:hint="eastAsia"/>
          <w:bCs/>
          <w:sz w:val="32"/>
          <w:szCs w:val="32"/>
        </w:rPr>
        <w:t>二是残疾人扶贫工作已近结束，扶贫资金投入减少</w:t>
      </w:r>
      <w:r>
        <w:rPr>
          <w:rFonts w:ascii="仿宋_GB2312" w:eastAsia="仿宋_GB2312" w:hint="eastAsia"/>
          <w:bCs/>
          <w:sz w:val="32"/>
          <w:szCs w:val="32"/>
        </w:rPr>
        <w:t>;</w:t>
      </w:r>
      <w:r>
        <w:rPr>
          <w:rFonts w:ascii="仿宋_GB2312" w:eastAsia="仿宋_GB2312" w:hint="eastAsia"/>
          <w:bCs/>
          <w:sz w:val="32"/>
          <w:szCs w:val="32"/>
        </w:rPr>
        <w:t>三是部分项目使用了上年末结转资金，造成当年项目预算支出减少</w:t>
      </w:r>
      <w:r>
        <w:rPr>
          <w:rFonts w:ascii="仿宋_GB2312" w:eastAsia="仿宋_GB2312" w:hint="eastAsia"/>
          <w:bCs/>
          <w:sz w:val="32"/>
          <w:szCs w:val="32"/>
        </w:rPr>
        <w:t>;</w:t>
      </w:r>
      <w:r>
        <w:rPr>
          <w:rFonts w:ascii="仿宋_GB2312" w:eastAsia="仿宋_GB2312" w:hint="eastAsia"/>
          <w:bCs/>
          <w:sz w:val="32"/>
          <w:szCs w:val="32"/>
        </w:rPr>
        <w:t>四是技能培训项目受疫情影响，当年目标值未能实施完成，跨年度实施</w:t>
      </w:r>
      <w:r>
        <w:rPr>
          <w:rFonts w:ascii="仿宋_GB2312" w:eastAsia="仿宋_GB2312" w:hint="eastAsia"/>
          <w:bCs/>
          <w:sz w:val="32"/>
          <w:szCs w:val="32"/>
        </w:rPr>
        <w:t>;</w:t>
      </w:r>
      <w:r>
        <w:rPr>
          <w:rFonts w:ascii="仿宋_GB2312" w:eastAsia="仿宋_GB2312" w:hint="eastAsia"/>
          <w:bCs/>
          <w:sz w:val="32"/>
          <w:szCs w:val="32"/>
        </w:rPr>
        <w:t>五是残疾人家庭医生签约、残疾人辅具器材采购因标准未能确定，项目未能开展，预算未执行；六是残疾人专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委合同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到期离职，人员减少。</w:t>
      </w:r>
    </w:p>
    <w:p w:rsidR="00815930" w:rsidRDefault="00F15F2A">
      <w:pPr>
        <w:pStyle w:val="3"/>
        <w:ind w:leftChars="0" w:left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</w:rPr>
        <w:t>（四）下一步拟改进措施</w:t>
      </w:r>
    </w:p>
    <w:p w:rsidR="00815930" w:rsidRDefault="00F15F2A">
      <w:pPr>
        <w:pStyle w:val="3"/>
        <w:numPr>
          <w:ilvl w:val="0"/>
          <w:numId w:val="2"/>
        </w:numPr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下一步拟改进措施，包括项目整改和绩效目标调整完善等</w:t>
      </w:r>
      <w:r>
        <w:rPr>
          <w:rFonts w:ascii="仿宋_GB2312" w:eastAsia="仿宋_GB2312" w:hint="eastAsia"/>
          <w:bCs/>
          <w:sz w:val="32"/>
          <w:szCs w:val="32"/>
        </w:rPr>
        <w:t>相关内容。</w:t>
      </w:r>
    </w:p>
    <w:p w:rsidR="00815930" w:rsidRDefault="00F15F2A">
      <w:pPr>
        <w:pStyle w:val="3"/>
        <w:ind w:leftChars="0" w:left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int="eastAsia"/>
          <w:bCs/>
          <w:sz w:val="32"/>
          <w:szCs w:val="32"/>
        </w:rPr>
        <w:t>一是要强化项目管理责任，业务科室要参考上年未完成绩效原因，对次年预算绩效目标进行预测，对项目目标值及实施做好预判，确保在年度内顺利实施</w:t>
      </w:r>
      <w:r>
        <w:rPr>
          <w:rFonts w:ascii="仿宋_GB2312" w:eastAsia="仿宋_GB2312" w:hint="eastAsia"/>
          <w:bCs/>
          <w:sz w:val="32"/>
          <w:szCs w:val="32"/>
        </w:rPr>
        <w:t>;</w:t>
      </w:r>
      <w:r>
        <w:rPr>
          <w:rFonts w:ascii="仿宋_GB2312" w:eastAsia="仿宋_GB2312" w:hint="eastAsia"/>
          <w:bCs/>
          <w:sz w:val="32"/>
          <w:szCs w:val="32"/>
        </w:rPr>
        <w:t>二是持续建立项目资金执行通报制度，按月将项目资金结存情况通报各科室，督促实施进度。</w:t>
      </w:r>
    </w:p>
    <w:p w:rsidR="00815930" w:rsidRDefault="00F15F2A">
      <w:pPr>
        <w:pStyle w:val="3"/>
        <w:ind w:leftChars="0" w:left="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市残联将加大工作力度，按照年初设定的工作目标及时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督促业务科室做好相应的工作，强化项目预算绩效指标约束意识，加强预算绩效目标执行监控工作力度，对比批复的绩效目标及时发现并解决问题。</w:t>
      </w:r>
    </w:p>
    <w:p w:rsidR="00815930" w:rsidRDefault="00F15F2A">
      <w:pPr>
        <w:pStyle w:val="3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拟与预算安排相结合情况</w:t>
      </w:r>
    </w:p>
    <w:p w:rsidR="00815930" w:rsidRDefault="00F15F2A">
      <w:pPr>
        <w:pStyle w:val="3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市残联将建立评价结果和预算安排有机结合的机制，将上一年度绩效自评</w:t>
      </w:r>
      <w:r>
        <w:rPr>
          <w:rFonts w:ascii="仿宋" w:eastAsia="仿宋" w:hAnsi="仿宋" w:cs="仿宋" w:hint="eastAsia"/>
          <w:sz w:val="32"/>
          <w:szCs w:val="32"/>
        </w:rPr>
        <w:t>结果作为安排下一年度预算的基本依据。</w:t>
      </w:r>
    </w:p>
    <w:p w:rsidR="00815930" w:rsidRDefault="00815930">
      <w:pPr>
        <w:pStyle w:val="3"/>
        <w:ind w:leftChars="0" w:left="0"/>
        <w:rPr>
          <w:rFonts w:ascii="仿宋" w:eastAsia="仿宋" w:hAnsi="仿宋" w:cs="仿宋"/>
          <w:sz w:val="32"/>
          <w:szCs w:val="32"/>
        </w:rPr>
      </w:pPr>
    </w:p>
    <w:tbl>
      <w:tblPr>
        <w:tblW w:w="9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495"/>
        <w:gridCol w:w="86"/>
        <w:gridCol w:w="952"/>
        <w:gridCol w:w="95"/>
        <w:gridCol w:w="1117"/>
        <w:gridCol w:w="678"/>
        <w:gridCol w:w="1532"/>
        <w:gridCol w:w="118"/>
        <w:gridCol w:w="1068"/>
        <w:gridCol w:w="431"/>
        <w:gridCol w:w="1141"/>
        <w:gridCol w:w="401"/>
        <w:gridCol w:w="514"/>
      </w:tblGrid>
      <w:tr w:rsidR="00815930">
        <w:trPr>
          <w:trHeight w:val="510"/>
        </w:trPr>
        <w:tc>
          <w:tcPr>
            <w:tcW w:w="92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2021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年度残疾人事业专项项目自评表</w:t>
            </w:r>
          </w:p>
        </w:tc>
      </w:tr>
      <w:tr w:rsidR="00815930">
        <w:trPr>
          <w:trHeight w:val="285"/>
        </w:trPr>
        <w:tc>
          <w:tcPr>
            <w:tcW w:w="4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单位名称：黄石市残疾人联合会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                 </w:t>
            </w:r>
          </w:p>
        </w:tc>
        <w:tc>
          <w:tcPr>
            <w:tcW w:w="5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填报日期：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815930">
        <w:trPr>
          <w:trHeight w:val="285"/>
        </w:trPr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813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残疾人事业专项</w:t>
            </w:r>
          </w:p>
        </w:tc>
      </w:tr>
      <w:tr w:rsidR="00815930">
        <w:trPr>
          <w:trHeight w:val="285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主管部门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市残联</w:t>
            </w:r>
          </w:p>
        </w:tc>
        <w:tc>
          <w:tcPr>
            <w:tcW w:w="4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项目实施单位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市残联</w:t>
            </w:r>
          </w:p>
        </w:tc>
      </w:tr>
      <w:tr w:rsidR="00815930">
        <w:trPr>
          <w:trHeight w:val="285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项目类别</w:t>
            </w:r>
          </w:p>
        </w:tc>
        <w:tc>
          <w:tcPr>
            <w:tcW w:w="81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41"/>
                <w:rFonts w:hint="default"/>
                <w:lang/>
              </w:rPr>
              <w:t>1</w:t>
            </w:r>
            <w:r>
              <w:rPr>
                <w:rStyle w:val="font41"/>
                <w:rFonts w:hint="default"/>
                <w:lang/>
              </w:rPr>
              <w:t>、部门预算项目</w:t>
            </w:r>
            <w:r>
              <w:rPr>
                <w:rStyle w:val="font41"/>
                <w:rFonts w:hint="default"/>
                <w:lang/>
              </w:rPr>
              <w:t xml:space="preserve">   □     2</w:t>
            </w:r>
            <w:r>
              <w:rPr>
                <w:rStyle w:val="font41"/>
                <w:rFonts w:hint="default"/>
                <w:lang/>
              </w:rPr>
              <w:t>、市直专项</w:t>
            </w:r>
            <w:r>
              <w:rPr>
                <w:rStyle w:val="font41"/>
                <w:rFonts w:hint="default"/>
                <w:lang/>
              </w:rPr>
              <w:t xml:space="preserve"> √  3</w:t>
            </w:r>
            <w:r>
              <w:rPr>
                <w:rStyle w:val="font41"/>
                <w:rFonts w:hint="default"/>
                <w:lang/>
              </w:rPr>
              <w:t>、省对下转移支付项目</w:t>
            </w:r>
            <w:r>
              <w:rPr>
                <w:rStyle w:val="font41"/>
                <w:rFonts w:hint="default"/>
                <w:lang/>
              </w:rPr>
              <w:t>□</w:t>
            </w:r>
          </w:p>
        </w:tc>
      </w:tr>
      <w:tr w:rsidR="00815930">
        <w:trPr>
          <w:trHeight w:val="285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项目属性</w:t>
            </w:r>
          </w:p>
        </w:tc>
        <w:tc>
          <w:tcPr>
            <w:tcW w:w="81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41"/>
                <w:rFonts w:hint="default"/>
                <w:lang/>
              </w:rPr>
              <w:t>1</w:t>
            </w:r>
            <w:r>
              <w:rPr>
                <w:rStyle w:val="font41"/>
                <w:rFonts w:hint="default"/>
                <w:lang/>
              </w:rPr>
              <w:t>、持续性项目</w:t>
            </w:r>
            <w:r>
              <w:rPr>
                <w:rStyle w:val="font41"/>
                <w:rFonts w:hint="default"/>
                <w:lang/>
              </w:rPr>
              <w:t xml:space="preserve">     √   2</w:t>
            </w:r>
            <w:r>
              <w:rPr>
                <w:rStyle w:val="font41"/>
                <w:rFonts w:hint="default"/>
                <w:lang/>
              </w:rPr>
              <w:t>、新增性项目</w:t>
            </w:r>
            <w:r>
              <w:rPr>
                <w:rStyle w:val="font41"/>
                <w:rFonts w:hint="default"/>
                <w:lang/>
              </w:rPr>
              <w:t>□</w:t>
            </w:r>
          </w:p>
        </w:tc>
      </w:tr>
      <w:tr w:rsidR="00815930">
        <w:trPr>
          <w:trHeight w:val="285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项目类型</w:t>
            </w:r>
          </w:p>
        </w:tc>
        <w:tc>
          <w:tcPr>
            <w:tcW w:w="81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41"/>
                <w:rFonts w:hint="default"/>
                <w:lang/>
              </w:rPr>
              <w:t>1</w:t>
            </w:r>
            <w:r>
              <w:rPr>
                <w:rStyle w:val="font41"/>
                <w:rFonts w:hint="default"/>
                <w:lang/>
              </w:rPr>
              <w:t>、常年性项目</w:t>
            </w:r>
            <w:r>
              <w:rPr>
                <w:rStyle w:val="font41"/>
                <w:rFonts w:hint="default"/>
                <w:lang/>
              </w:rPr>
              <w:t xml:space="preserve">     √   2</w:t>
            </w:r>
            <w:r>
              <w:rPr>
                <w:rStyle w:val="font41"/>
                <w:rFonts w:hint="default"/>
                <w:lang/>
              </w:rPr>
              <w:t>、延续性项目</w:t>
            </w:r>
            <w:r>
              <w:rPr>
                <w:rStyle w:val="font41"/>
                <w:rFonts w:hint="default"/>
                <w:lang/>
              </w:rPr>
              <w:t xml:space="preserve">□ </w:t>
            </w:r>
            <w:r>
              <w:rPr>
                <w:rStyle w:val="font41"/>
                <w:rFonts w:hint="default"/>
                <w:lang/>
              </w:rPr>
              <w:t xml:space="preserve">     3</w:t>
            </w:r>
            <w:r>
              <w:rPr>
                <w:rStyle w:val="font41"/>
                <w:rFonts w:hint="default"/>
                <w:lang/>
              </w:rPr>
              <w:t>、一次性项目</w:t>
            </w:r>
            <w:r>
              <w:rPr>
                <w:rStyle w:val="font41"/>
                <w:rFonts w:hint="default"/>
                <w:lang/>
              </w:rPr>
              <w:t>□</w:t>
            </w:r>
          </w:p>
        </w:tc>
      </w:tr>
      <w:tr w:rsidR="00815930">
        <w:trPr>
          <w:trHeight w:val="525"/>
        </w:trPr>
        <w:tc>
          <w:tcPr>
            <w:tcW w:w="1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预算执行情况（万元）（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分）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预算数（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执行数（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执行率（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B/A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</w:tr>
      <w:tr w:rsidR="00815930">
        <w:trPr>
          <w:trHeight w:val="285"/>
        </w:trPr>
        <w:tc>
          <w:tcPr>
            <w:tcW w:w="1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执行率）</w:t>
            </w:r>
          </w:p>
        </w:tc>
      </w:tr>
      <w:tr w:rsidR="00815930">
        <w:trPr>
          <w:trHeight w:val="675"/>
        </w:trPr>
        <w:tc>
          <w:tcPr>
            <w:tcW w:w="1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年度财政资金总额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2123.9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871.74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41.04%</w:t>
            </w: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8.2</w:t>
            </w:r>
          </w:p>
        </w:tc>
      </w:tr>
      <w:tr w:rsidR="00815930">
        <w:trPr>
          <w:trHeight w:val="675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年度绩效目标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一级指标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二级指标</w:t>
            </w: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三级指标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年初目标值（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实际完成值（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得分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数量指标</w:t>
            </w: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接受技能培训的残疾人人数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0.3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扶持创业残疾人数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0.6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扶持残疾人职业技能培训基地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家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扶持残疾人辅助性、支持性就业基地建设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家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为城区残疾人购买意外伤害保险人数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21600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7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残疾人日间照料、寄宿型托养服务人数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享受重度残疾人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保补贴人数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5502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资助残疾人助学人数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两节慰问、临时救助人数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610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创建市级残疾人就业创业品牌基地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发放精神病患者服药救助卡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名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2751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开展残疾预防专题活动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次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残疾人家庭医生签约人数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提供残疾人免费乘车人次数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万次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108.2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基本辅助器具残疾人数量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件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580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0.2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贫困重度残疾人家庭无障碍改造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户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入户调查残疾人人数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≧6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万人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委岗位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打造残疾人事业宣传精品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专门协会开展活动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次以上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48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质量指标</w:t>
            </w: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为残疾人参与社会实践提供方便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抽查满意率为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90%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抽查满意率为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90%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残疾人信息数据录入率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接受培训的残疾人掌握技能数量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门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门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补助标准执行率</w:t>
            </w: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签订质量保证合同及售后服务协议</w:t>
            </w: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合同约定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合同约定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主流媒体上报道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头版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条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49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开发公益性岗位担任社区专委，服务残疾人，保持残疾人就业服务连续性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就近服务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保持连续性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动态更新项目完成率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意识形态及文化体育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有一定影响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有影响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创建文明单位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面貌有变化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有变化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时效指标</w:t>
            </w:r>
          </w:p>
        </w:tc>
        <w:tc>
          <w:tcPr>
            <w:tcW w:w="34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项目完成及时率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80%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70%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残疾人信息数据录入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项目完成时间</w:t>
            </w:r>
          </w:p>
        </w:tc>
        <w:tc>
          <w:tcPr>
            <w:tcW w:w="149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全年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全年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成本指标</w:t>
            </w: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精神病患者免费服药补助标准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残疾人家庭医生签约人均补贴标准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盲人、下肢残疾人、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低保残疾人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免费乘坐城市公交车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次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次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贫困重度残疾人家庭改造补贴标准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户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户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49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辅具配置人均标准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按中标价格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计算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按中标价格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计算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委岗位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及社保补贴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1.9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1.9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残疾人动态更新信息调查补贴标准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户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重度残疾人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保补贴标准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基地扶持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家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家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培训费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天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天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日间照料补贴标准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寄宿型托养补贴标准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意外保险保费标准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高中生补贴标准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大学生补贴标准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两节慰问、临时救助补贴标准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品牌基地支持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万元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万元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经济效益指标</w:t>
            </w: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减轻残疾人家庭负担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较大程度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较大程度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就业创业残疾人收入水平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有提升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有提升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社会效益指标</w:t>
            </w: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接受培训的残疾人生活生产能力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接受创业扶持的残疾人收入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减轻精神病患者服药负担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有所减轻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有所减轻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提升公众残疾预防意识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提升残疾人享受公共卫生服务水平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45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实现城区残疾人意外伤害保险全覆盖，残疾人家庭抵御风险能力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有所增强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有所增强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享受日间照料、寄宿型托养服务的重度残疾人家庭负担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有所减轻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有所减轻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残疾学生受教育水平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残疾人出行便利程度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提高残疾人权益保障水平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巩固残疾人脱贫成果，打赢残疾人脱贫攻坚战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有成果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有成果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帮扶产生发展，帮助残疾人就业增收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残疾人辅助器具服务水平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关心、理解、支持残疾人的社会氛围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有所改善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有所改善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创建文明单位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面貌有变化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有变化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残疾人服务精准度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残疾人数据精准度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可持续影响指标</w:t>
            </w: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改善残疾人生活状况，提高残疾人融入社会生活能力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有所改善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有所改善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根据录入数据对年度内残疾人工作各项数据比对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更为清晰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更为清晰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提高残疾人及其家属生活幸福感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全年在媒体上报道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增强凝聚力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增强凝聚力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45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意识形态及体育项目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引导残疾人跟党走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引导残疾人跟党走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社会进步的体现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有所体现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有所体现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满意度指标</w:t>
            </w: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残疾人及亲属满意度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80%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80%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接受培训的残疾人或家属满意度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70%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70%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接受创业扶持的残疾人满意度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70%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70%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815930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辅助器具适配、服务得到残疾人认可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80%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80%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815930">
        <w:trPr>
          <w:trHeight w:val="6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总分</w:t>
            </w:r>
          </w:p>
        </w:tc>
        <w:tc>
          <w:tcPr>
            <w:tcW w:w="862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81.6</w:t>
            </w:r>
          </w:p>
        </w:tc>
      </w:tr>
      <w:tr w:rsidR="00815930">
        <w:trPr>
          <w:trHeight w:val="312"/>
        </w:trPr>
        <w:tc>
          <w:tcPr>
            <w:tcW w:w="11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偏差大或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目标未完成原因分析</w:t>
            </w:r>
          </w:p>
        </w:tc>
        <w:tc>
          <w:tcPr>
            <w:tcW w:w="804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一是康复中心基建项目主体工程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年底才通过竣工验收，主体工程结算审计未能在年内完成，内部装修年内未能启动，基建支出下降；</w:t>
            </w:r>
          </w:p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二是残疾人扶贫工作已近结束，扶贫资金投入减少；</w:t>
            </w:r>
          </w:p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三是部分项目使用了上年末结转资金，造成当年项目预算支出减少；</w:t>
            </w:r>
          </w:p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四是技能培训项目受疫情影响，当年目标值未能实施完成，跨年度实施；</w:t>
            </w:r>
          </w:p>
          <w:p w:rsidR="00815930" w:rsidRDefault="00F15F2A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五是残疾人家庭医生签约、残疾人辅具器材采购因标准未能确定，项目未能开展，预算未执行。</w:t>
            </w:r>
          </w:p>
          <w:p w:rsidR="00815930" w:rsidRDefault="00F15F2A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六是专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委合同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到期离职，人员减少。</w:t>
            </w:r>
          </w:p>
        </w:tc>
      </w:tr>
      <w:tr w:rsidR="00815930">
        <w:trPr>
          <w:trHeight w:val="312"/>
        </w:trPr>
        <w:tc>
          <w:tcPr>
            <w:tcW w:w="11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4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15930">
        <w:trPr>
          <w:trHeight w:val="1650"/>
        </w:trPr>
        <w:tc>
          <w:tcPr>
            <w:tcW w:w="11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4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15930">
        <w:trPr>
          <w:trHeight w:val="312"/>
        </w:trPr>
        <w:tc>
          <w:tcPr>
            <w:tcW w:w="11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改进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结果应用方案</w:t>
            </w:r>
          </w:p>
        </w:tc>
        <w:tc>
          <w:tcPr>
            <w:tcW w:w="804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一是要强化项目管理责任，业务科室要提高对项目目标值及实施做好预判，增强业务科室项目执行意识，确保在年度内顺利实施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二是持续建立项目资金执行通报制度，按月将项目资金结存情况通报各科室，督促实施进度。</w:t>
            </w:r>
          </w:p>
        </w:tc>
      </w:tr>
      <w:tr w:rsidR="00815930">
        <w:trPr>
          <w:trHeight w:val="1020"/>
        </w:trPr>
        <w:tc>
          <w:tcPr>
            <w:tcW w:w="11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04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815930" w:rsidRDefault="00815930">
      <w:pPr>
        <w:pStyle w:val="3"/>
        <w:ind w:leftChars="0" w:left="0"/>
        <w:rPr>
          <w:rFonts w:ascii="仿宋" w:eastAsia="仿宋" w:hAnsi="仿宋" w:cs="仿宋"/>
          <w:sz w:val="32"/>
          <w:szCs w:val="32"/>
        </w:rPr>
      </w:pPr>
    </w:p>
    <w:p w:rsidR="00815930" w:rsidRDefault="00F15F2A">
      <w:pPr>
        <w:pStyle w:val="3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二、佐证材料</w:t>
      </w:r>
    </w:p>
    <w:p w:rsidR="00815930" w:rsidRDefault="00F15F2A">
      <w:pPr>
        <w:pStyle w:val="3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（一）基本情况</w:t>
      </w:r>
    </w:p>
    <w:p w:rsidR="00815930" w:rsidRDefault="00F15F2A">
      <w:pPr>
        <w:pStyle w:val="3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项目立项目的</w:t>
      </w:r>
    </w:p>
    <w:p w:rsidR="00815930" w:rsidRDefault="00F15F2A">
      <w:pPr>
        <w:pStyle w:val="3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为贯彻落实党的十九大“大力发展残疾人事业，加强残疾康复服务”精神、《国务院关于加快推动残疾人小康进程的意见》（国发</w:t>
      </w:r>
      <w:r>
        <w:rPr>
          <w:rFonts w:ascii="仿宋" w:eastAsia="仿宋" w:hAnsi="仿宋" w:cs="仿宋" w:hint="eastAsia"/>
          <w:sz w:val="32"/>
          <w:szCs w:val="32"/>
        </w:rPr>
        <w:t>[2015]7</w:t>
      </w:r>
      <w:r>
        <w:rPr>
          <w:rFonts w:ascii="仿宋" w:eastAsia="仿宋" w:hAnsi="仿宋" w:cs="仿宋" w:hint="eastAsia"/>
          <w:sz w:val="32"/>
          <w:szCs w:val="32"/>
        </w:rPr>
        <w:t>号）及全省残联系统工作规划的要求，进一步支持残疾人事业发展，让残疾人更好的融入社会，帮助残疾人实现社会价值和自我价值，共同构建和谐社会。根据安排，市残联实施残疾人事业专项服务工作。</w:t>
      </w:r>
    </w:p>
    <w:p w:rsidR="00815930" w:rsidRDefault="00F15F2A">
      <w:pPr>
        <w:pStyle w:val="30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 xml:space="preserve">    2.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项目年度绩效目标</w:t>
      </w:r>
    </w:p>
    <w:p w:rsidR="00815930" w:rsidRDefault="00F15F2A">
      <w:pPr>
        <w:pStyle w:val="1"/>
        <w:spacing w:line="540" w:lineRule="exact"/>
      </w:pPr>
      <w:r>
        <w:rPr>
          <w:rFonts w:ascii="仿宋" w:eastAsia="仿宋" w:hAnsi="仿宋" w:hint="eastAsia"/>
          <w:sz w:val="32"/>
          <w:szCs w:val="32"/>
        </w:rPr>
        <w:t>通过残疾人事业</w:t>
      </w:r>
      <w:r>
        <w:rPr>
          <w:rFonts w:ascii="仿宋" w:eastAsia="仿宋" w:hAnsi="仿宋" w:hint="eastAsia"/>
          <w:sz w:val="32"/>
          <w:szCs w:val="32"/>
        </w:rPr>
        <w:t>专项</w:t>
      </w:r>
      <w:r>
        <w:rPr>
          <w:rFonts w:ascii="仿宋" w:eastAsia="仿宋" w:hAnsi="仿宋" w:hint="eastAsia"/>
          <w:sz w:val="32"/>
          <w:szCs w:val="32"/>
        </w:rPr>
        <w:t>资金的执行情况，具体了解我市残疾人社会保障和基本公共服务</w:t>
      </w:r>
      <w:r>
        <w:rPr>
          <w:rFonts w:ascii="仿宋" w:eastAsia="仿宋" w:hAnsi="仿宋" w:hint="eastAsia"/>
          <w:sz w:val="32"/>
          <w:szCs w:val="32"/>
        </w:rPr>
        <w:t>状况</w:t>
      </w:r>
      <w:r>
        <w:rPr>
          <w:rFonts w:ascii="仿宋" w:eastAsia="仿宋" w:hAnsi="仿宋" w:hint="eastAsia"/>
          <w:sz w:val="32"/>
          <w:szCs w:val="32"/>
        </w:rPr>
        <w:t>，保障残疾人权益和改善残疾人民生，推动残疾人事业与经济社会协调发展取得的成绩和</w:t>
      </w:r>
      <w:r>
        <w:rPr>
          <w:rFonts w:ascii="仿宋" w:eastAsia="仿宋" w:hAnsi="仿宋" w:hint="eastAsia"/>
          <w:sz w:val="32"/>
          <w:szCs w:val="32"/>
        </w:rPr>
        <w:lastRenderedPageBreak/>
        <w:t>综合效果，有利于单位总结经验，发现问题，加强管理，保证资金使用管理的规范性和有效性，有利于促进项目管理，增强项目责任科室的责任感，提高资金的使用效益，进一步推动残疾人事业发展。</w:t>
      </w:r>
      <w:r>
        <w:rPr>
          <w:rFonts w:ascii="仿宋" w:eastAsia="仿宋" w:hAnsi="仿宋" w:cs="仿宋" w:hint="eastAsia"/>
          <w:sz w:val="32"/>
          <w:szCs w:val="32"/>
        </w:rPr>
        <w:t>根据上一年度各业务科室工作完成情况，结合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年度工作安排，残疾人事业专项具体绩效目标如下：</w:t>
      </w:r>
    </w:p>
    <w:tbl>
      <w:tblPr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1180"/>
        <w:gridCol w:w="4430"/>
        <w:gridCol w:w="1920"/>
      </w:tblGrid>
      <w:tr w:rsidR="00815930">
        <w:trPr>
          <w:trHeight w:val="675"/>
        </w:trPr>
        <w:tc>
          <w:tcPr>
            <w:tcW w:w="598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一级指标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二级指标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三级指标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年初目标值（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815930">
        <w:trPr>
          <w:trHeight w:val="285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数量指标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接受技能培训的残疾人人数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扶持创业残疾人数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扶持残疾人职业技能培训基地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家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扶持残疾人辅助性、支持性就业基地建设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家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为城区残疾人购买意外伤害保险人数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27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残疾人日间照料、寄宿型托养服务人数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享受重度残疾人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保补贴人数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资助残疾人助学人数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两节慰问、临时救助人数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创建市级残疾人就业创业品牌基地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发放精神病患者服药救助卡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名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开展残疾预防专题活动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次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残疾人家庭医生签约人数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提供残疾人免费乘车人次数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万次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基本辅助器具残疾人数量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件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贫困重度残疾人家庭无障碍改造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户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入户调查残疾人人数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万人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委岗位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打造残疾人事业宣传精品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专门协会开展活动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次以上</w:t>
            </w:r>
          </w:p>
        </w:tc>
      </w:tr>
      <w:tr w:rsidR="00815930">
        <w:trPr>
          <w:trHeight w:val="48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质量指标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为残疾人参与社会实践提供方便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抽查满意率为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90%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残疾人信息数据录入率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接受培训的残疾人掌握技能数量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门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补助标准执行率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签订质量保证合同及售后服务协议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合同约定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主流媒体上报道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头版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条</w:t>
            </w:r>
          </w:p>
        </w:tc>
      </w:tr>
      <w:tr w:rsidR="00815930">
        <w:trPr>
          <w:trHeight w:val="49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开发公益性岗位担任社区专委，服务残疾人，保持残疾人就业服务连续性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就近服务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动态更新项目完成率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意识形态及文化体育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有一定影响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创建文明单位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面貌有变化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时效指标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项目完成及时率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80%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残疾人信息数据录入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项目完成时间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全年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成本指标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精神病患者免费服药补助标准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残疾人家庭医生签约人均补贴标准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盲人、下肢残疾人、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低保残疾人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免费乘坐城市公交车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次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贫困重度残疾人家庭改造补贴标准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户</w:t>
            </w:r>
          </w:p>
        </w:tc>
      </w:tr>
      <w:tr w:rsidR="00815930">
        <w:trPr>
          <w:trHeight w:val="49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辅具配置人均标准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按中标价格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计算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委岗位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及社保补贴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1.9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残疾人动态更新信息调查补贴标准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户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重度残疾人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保补贴标准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基地扶持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家</w:t>
            </w:r>
          </w:p>
        </w:tc>
      </w:tr>
      <w:tr w:rsidR="00815930">
        <w:trPr>
          <w:trHeight w:val="285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培训费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天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日间照料补贴标准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寄宿型托养补贴标准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意外保险保费标准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高中生补贴标准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大学生补贴标准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两节慰问、临时救助补贴标准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品牌基地支持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万元</w:t>
            </w:r>
          </w:p>
        </w:tc>
      </w:tr>
      <w:tr w:rsidR="00815930">
        <w:trPr>
          <w:trHeight w:val="300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经济效益指标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减轻残疾人家庭负担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较大程度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就业创业残疾人收入水平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有提升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社会效益指标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接受培训的残疾人生活生产能力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接受创业扶持的残疾人收入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减轻精神病患者服药负担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有所减轻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提升公众残疾预防意识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提升残疾人享受公共卫生服务水平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</w:tr>
      <w:tr w:rsidR="00815930">
        <w:trPr>
          <w:trHeight w:val="45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实现城区残疾人意外伤害保险全覆盖，残疾人家庭抵御风险能力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有所增强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享受日间照料、寄宿型托养服务的重度残疾人家庭负担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有所减轻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残疾学生受教育水平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残疾人出行便利程度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提高残疾人权益保障水平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巩固残疾人脱贫成果，打赢残疾人脱贫攻坚战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有成果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帮扶产生发展，帮助残疾人就业增收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残疾人辅助器具服务水平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关心、理解、支持残疾人的社会氛围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有所改善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创建文明单位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面貌有变化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残疾人服务精准度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残疾人数据精准度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可持续影响指标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改善残疾人生活状况，提高残疾人融入社会生活能力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有所改善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根据录入数据对年度内残疾人工作各项数据比对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更为清晰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提高残疾人及其家属生活幸福感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全年在媒体上报道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增强凝聚力</w:t>
            </w:r>
          </w:p>
        </w:tc>
      </w:tr>
      <w:tr w:rsidR="00815930">
        <w:trPr>
          <w:trHeight w:val="45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意识形态及体育项目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引导残疾人跟党走</w:t>
            </w:r>
          </w:p>
        </w:tc>
      </w:tr>
      <w:tr w:rsidR="00815930">
        <w:trPr>
          <w:trHeight w:val="300"/>
        </w:trPr>
        <w:tc>
          <w:tcPr>
            <w:tcW w:w="598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社会进步的体现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有所体现</w:t>
            </w:r>
          </w:p>
        </w:tc>
      </w:tr>
      <w:tr w:rsidR="00815930">
        <w:trPr>
          <w:trHeight w:val="300"/>
        </w:trPr>
        <w:tc>
          <w:tcPr>
            <w:tcW w:w="1778" w:type="dxa"/>
            <w:gridSpan w:val="2"/>
            <w:vMerge w:val="restart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满意度指标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残疾人及亲属满意度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80%</w:t>
            </w:r>
          </w:p>
        </w:tc>
      </w:tr>
      <w:tr w:rsidR="00815930">
        <w:trPr>
          <w:trHeight w:val="300"/>
        </w:trPr>
        <w:tc>
          <w:tcPr>
            <w:tcW w:w="1778" w:type="dxa"/>
            <w:gridSpan w:val="2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接受培训的残疾人或家属满意度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70%</w:t>
            </w:r>
          </w:p>
        </w:tc>
      </w:tr>
      <w:tr w:rsidR="00815930">
        <w:trPr>
          <w:trHeight w:val="300"/>
        </w:trPr>
        <w:tc>
          <w:tcPr>
            <w:tcW w:w="1778" w:type="dxa"/>
            <w:gridSpan w:val="2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接受创业扶持的残疾人满意度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70%</w:t>
            </w:r>
          </w:p>
        </w:tc>
      </w:tr>
      <w:tr w:rsidR="00815930">
        <w:trPr>
          <w:trHeight w:val="300"/>
        </w:trPr>
        <w:tc>
          <w:tcPr>
            <w:tcW w:w="1778" w:type="dxa"/>
            <w:gridSpan w:val="2"/>
            <w:vMerge/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辅助器具适配、服务得到残疾人认可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80%</w:t>
            </w:r>
          </w:p>
        </w:tc>
      </w:tr>
    </w:tbl>
    <w:p w:rsidR="00815930" w:rsidRDefault="00F15F2A">
      <w:pPr>
        <w:pStyle w:val="3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项目资金情况</w:t>
      </w:r>
    </w:p>
    <w:p w:rsidR="00815930" w:rsidRDefault="00F15F2A">
      <w:pPr>
        <w:pStyle w:val="3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年市残联残疾人事业专项年初预算</w:t>
      </w:r>
      <w:r>
        <w:rPr>
          <w:rFonts w:ascii="仿宋" w:eastAsia="仿宋" w:hAnsi="仿宋" w:cs="仿宋" w:hint="eastAsia"/>
          <w:sz w:val="32"/>
          <w:szCs w:val="32"/>
        </w:rPr>
        <w:t>2123.9</w:t>
      </w:r>
      <w:r>
        <w:rPr>
          <w:rFonts w:ascii="仿宋" w:eastAsia="仿宋" w:hAnsi="仿宋" w:cs="仿宋" w:hint="eastAsia"/>
          <w:sz w:val="32"/>
          <w:szCs w:val="32"/>
        </w:rPr>
        <w:t>万元，项目为持续性项目、常年性项目，项目预算支出明细如下：</w:t>
      </w:r>
    </w:p>
    <w:p w:rsidR="00815930" w:rsidRDefault="00815930">
      <w:pPr>
        <w:pStyle w:val="3"/>
        <w:ind w:leftChars="0" w:left="0" w:firstLine="640"/>
        <w:rPr>
          <w:rFonts w:ascii="仿宋" w:eastAsia="仿宋" w:hAnsi="仿宋" w:cs="仿宋"/>
          <w:sz w:val="32"/>
          <w:szCs w:val="32"/>
        </w:rPr>
      </w:pPr>
    </w:p>
    <w:tbl>
      <w:tblPr>
        <w:tblW w:w="84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8"/>
        <w:gridCol w:w="2071"/>
      </w:tblGrid>
      <w:tr w:rsidR="00815930">
        <w:trPr>
          <w:trHeight w:val="400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项目支出明细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金额</w:t>
            </w:r>
          </w:p>
        </w:tc>
      </w:tr>
      <w:tr w:rsidR="00815930">
        <w:trPr>
          <w:trHeight w:val="405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、残疾人创业基地扶持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  <w:lang/>
              </w:rPr>
              <w:t>85</w:t>
            </w:r>
          </w:p>
        </w:tc>
      </w:tr>
      <w:tr w:rsidR="00815930">
        <w:trPr>
          <w:trHeight w:val="405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、残疾人培训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  <w:lang/>
              </w:rPr>
              <w:t>60</w:t>
            </w:r>
          </w:p>
        </w:tc>
      </w:tr>
      <w:tr w:rsidR="00815930">
        <w:trPr>
          <w:trHeight w:val="90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、就业服务机构考核及求职、就业年检等工作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  <w:lang/>
              </w:rPr>
              <w:t>55</w:t>
            </w:r>
          </w:p>
        </w:tc>
      </w:tr>
      <w:tr w:rsidR="00815930">
        <w:trPr>
          <w:trHeight w:val="405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、残疾人辅具服务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  <w:lang/>
              </w:rPr>
              <w:t>50</w:t>
            </w:r>
          </w:p>
        </w:tc>
      </w:tr>
      <w:tr w:rsidR="00815930">
        <w:trPr>
          <w:trHeight w:val="405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、残疾人扶贫就业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  <w:lang/>
              </w:rPr>
              <w:t>90</w:t>
            </w:r>
          </w:p>
        </w:tc>
      </w:tr>
      <w:tr w:rsidR="00815930">
        <w:trPr>
          <w:trHeight w:val="405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、残疾人保障及意外伤害保险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  <w:lang/>
              </w:rPr>
              <w:t>340</w:t>
            </w:r>
          </w:p>
        </w:tc>
      </w:tr>
      <w:tr w:rsidR="00815930">
        <w:trPr>
          <w:trHeight w:val="405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、残疾人康复中心基本建设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  <w:lang/>
              </w:rPr>
              <w:t>643.9</w:t>
            </w:r>
          </w:p>
        </w:tc>
      </w:tr>
      <w:tr w:rsidR="00815930">
        <w:trPr>
          <w:trHeight w:val="405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、残疾人免费乘车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  <w:lang/>
              </w:rPr>
              <w:t>100</w:t>
            </w:r>
          </w:p>
        </w:tc>
      </w:tr>
      <w:tr w:rsidR="00815930">
        <w:trPr>
          <w:trHeight w:val="405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、残疾人家庭无障碍改造及维权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  <w:lang/>
              </w:rPr>
              <w:t>52</w:t>
            </w:r>
          </w:p>
        </w:tc>
      </w:tr>
      <w:tr w:rsidR="00815930">
        <w:trPr>
          <w:trHeight w:val="405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、残疾人康复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  <w:lang/>
              </w:rPr>
              <w:t>78</w:t>
            </w:r>
          </w:p>
        </w:tc>
      </w:tr>
      <w:tr w:rsidR="00815930">
        <w:trPr>
          <w:trHeight w:val="405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、公益性岗位人员及政府购买人员岗位补贴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  <w:lang/>
              </w:rPr>
              <w:t>270</w:t>
            </w:r>
          </w:p>
        </w:tc>
      </w:tr>
      <w:tr w:rsidR="00815930">
        <w:trPr>
          <w:trHeight w:val="495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lastRenderedPageBreak/>
              <w:t>13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、残疾人基层组织建设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  <w:lang/>
              </w:rPr>
              <w:t>70</w:t>
            </w:r>
          </w:p>
        </w:tc>
      </w:tr>
      <w:tr w:rsidR="00815930">
        <w:trPr>
          <w:trHeight w:val="435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14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、残疾人宣传文体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  <w:lang/>
              </w:rPr>
              <w:t>140</w:t>
            </w:r>
          </w:p>
        </w:tc>
      </w:tr>
      <w:tr w:rsidR="00815930">
        <w:trPr>
          <w:trHeight w:val="465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、残疾人基本服务状况及需求信息数据更新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  <w:lang/>
              </w:rPr>
              <w:t>21</w:t>
            </w:r>
          </w:p>
        </w:tc>
      </w:tr>
      <w:tr w:rsidR="00815930">
        <w:trPr>
          <w:trHeight w:val="465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16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、残疾人信息化建设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19</w:t>
            </w:r>
          </w:p>
        </w:tc>
      </w:tr>
      <w:tr w:rsidR="00815930">
        <w:trPr>
          <w:trHeight w:val="465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17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、乡村振兴残疾人扶持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  <w:lang/>
              </w:rPr>
              <w:t>50</w:t>
            </w:r>
          </w:p>
        </w:tc>
      </w:tr>
      <w:tr w:rsidR="00815930">
        <w:trPr>
          <w:trHeight w:val="465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合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计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  <w:lang/>
              </w:rPr>
              <w:t>2123.9</w:t>
            </w:r>
          </w:p>
        </w:tc>
      </w:tr>
    </w:tbl>
    <w:p w:rsidR="00815930" w:rsidRDefault="00815930">
      <w:pPr>
        <w:pStyle w:val="3"/>
        <w:ind w:leftChars="0" w:left="0" w:firstLine="640"/>
        <w:rPr>
          <w:rFonts w:ascii="仿宋" w:eastAsia="仿宋" w:hAnsi="仿宋" w:cs="仿宋"/>
          <w:sz w:val="32"/>
          <w:szCs w:val="32"/>
        </w:rPr>
      </w:pPr>
    </w:p>
    <w:p w:rsidR="00815930" w:rsidRDefault="00F15F2A">
      <w:pPr>
        <w:pStyle w:val="3"/>
        <w:spacing w:after="0" w:line="360" w:lineRule="auto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（二）部门自评工作开展情况</w:t>
      </w:r>
    </w:p>
    <w:p w:rsidR="00815930" w:rsidRDefault="00F15F2A">
      <w:pPr>
        <w:pStyle w:val="1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为更好的开展此次绩效自评工作，市残联财务部门主要</w:t>
      </w:r>
      <w:r>
        <w:rPr>
          <w:rFonts w:ascii="仿宋" w:eastAsia="仿宋" w:hAnsi="仿宋" w:cs="仿宋" w:hint="eastAsia"/>
          <w:sz w:val="32"/>
          <w:szCs w:val="32"/>
        </w:rPr>
        <w:t>做了以下</w:t>
      </w:r>
      <w:r>
        <w:rPr>
          <w:rFonts w:ascii="仿宋" w:eastAsia="仿宋" w:hAnsi="仿宋" w:cs="仿宋" w:hint="eastAsia"/>
          <w:sz w:val="32"/>
          <w:szCs w:val="32"/>
        </w:rPr>
        <w:t>工作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815930" w:rsidRDefault="00F15F2A">
      <w:pPr>
        <w:pStyle w:val="1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①通知下达后，财务部门及时向分管领导汇报，按照通知要求拟定上报时间、工作</w:t>
      </w:r>
      <w:r>
        <w:rPr>
          <w:rFonts w:ascii="仿宋" w:eastAsia="仿宋" w:hAnsi="仿宋" w:cs="仿宋" w:hint="eastAsia"/>
          <w:sz w:val="32"/>
          <w:szCs w:val="32"/>
        </w:rPr>
        <w:t>安排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15930" w:rsidRDefault="00F15F2A">
      <w:pPr>
        <w:pStyle w:val="1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</w:t>
      </w:r>
      <w:r>
        <w:rPr>
          <w:rFonts w:ascii="仿宋" w:eastAsia="仿宋" w:hAnsi="仿宋" w:cs="仿宋" w:hint="eastAsia"/>
          <w:sz w:val="32"/>
          <w:szCs w:val="32"/>
        </w:rPr>
        <w:t>根据文件要求，做好前期数据收集工作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15930" w:rsidRDefault="00F15F2A">
      <w:pPr>
        <w:pStyle w:val="1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③</w:t>
      </w:r>
      <w:r>
        <w:rPr>
          <w:rFonts w:ascii="仿宋" w:eastAsia="仿宋" w:hAnsi="仿宋" w:cs="仿宋" w:hint="eastAsia"/>
          <w:sz w:val="32"/>
          <w:szCs w:val="32"/>
        </w:rPr>
        <w:t>按照数据汇总情况，撰写绩效报告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15930" w:rsidRDefault="00815930">
      <w:pPr>
        <w:pStyle w:val="1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15930" w:rsidRDefault="00F15F2A">
      <w:pPr>
        <w:pStyle w:val="1"/>
        <w:numPr>
          <w:ilvl w:val="0"/>
          <w:numId w:val="3"/>
        </w:num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绩效目标完成情况分析</w:t>
      </w:r>
    </w:p>
    <w:p w:rsidR="00815930" w:rsidRDefault="00F15F2A">
      <w:pPr>
        <w:pStyle w:val="1"/>
        <w:numPr>
          <w:ilvl w:val="0"/>
          <w:numId w:val="4"/>
        </w:numPr>
        <w:spacing w:line="360" w:lineRule="auto"/>
        <w:ind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预算执行情况分析</w:t>
      </w:r>
    </w:p>
    <w:p w:rsidR="00815930" w:rsidRDefault="00F15F2A">
      <w:pPr>
        <w:pStyle w:val="1"/>
        <w:spacing w:line="360" w:lineRule="auto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本年度残疾人事业专项年初预算</w:t>
      </w:r>
      <w:r>
        <w:rPr>
          <w:rFonts w:ascii="仿宋_GB2312" w:eastAsia="仿宋_GB2312" w:hint="eastAsia"/>
          <w:bCs/>
          <w:sz w:val="32"/>
          <w:szCs w:val="32"/>
        </w:rPr>
        <w:t>2123.9</w:t>
      </w:r>
      <w:r>
        <w:rPr>
          <w:rFonts w:ascii="仿宋_GB2312" w:eastAsia="仿宋_GB2312" w:hint="eastAsia"/>
          <w:bCs/>
          <w:sz w:val="32"/>
          <w:szCs w:val="32"/>
        </w:rPr>
        <w:t>万元，完成</w:t>
      </w:r>
      <w:r>
        <w:rPr>
          <w:rFonts w:ascii="仿宋_GB2312" w:eastAsia="仿宋_GB2312" w:hint="eastAsia"/>
          <w:bCs/>
          <w:sz w:val="32"/>
          <w:szCs w:val="32"/>
        </w:rPr>
        <w:t>871.74</w:t>
      </w:r>
      <w:r>
        <w:rPr>
          <w:rFonts w:ascii="仿宋_GB2312" w:eastAsia="仿宋_GB2312" w:hint="eastAsia"/>
          <w:bCs/>
          <w:sz w:val="32"/>
          <w:szCs w:val="32"/>
        </w:rPr>
        <w:t>万元，完成率为</w:t>
      </w:r>
      <w:r>
        <w:rPr>
          <w:rFonts w:ascii="仿宋_GB2312" w:eastAsia="仿宋_GB2312" w:hint="eastAsia"/>
          <w:bCs/>
          <w:sz w:val="32"/>
          <w:szCs w:val="32"/>
        </w:rPr>
        <w:t>41.04%</w:t>
      </w:r>
      <w:r>
        <w:rPr>
          <w:rFonts w:ascii="仿宋_GB2312" w:eastAsia="仿宋_GB2312" w:hint="eastAsia"/>
          <w:bCs/>
          <w:sz w:val="32"/>
          <w:szCs w:val="32"/>
        </w:rPr>
        <w:t>，结转</w:t>
      </w:r>
      <w:r>
        <w:rPr>
          <w:rFonts w:ascii="仿宋_GB2312" w:eastAsia="仿宋_GB2312" w:hint="eastAsia"/>
          <w:bCs/>
          <w:sz w:val="32"/>
          <w:szCs w:val="32"/>
        </w:rPr>
        <w:t>1252.16</w:t>
      </w:r>
      <w:r>
        <w:rPr>
          <w:rFonts w:ascii="仿宋_GB2312" w:eastAsia="仿宋_GB2312" w:hint="eastAsia"/>
          <w:bCs/>
          <w:sz w:val="32"/>
          <w:szCs w:val="32"/>
        </w:rPr>
        <w:t>万元。</w:t>
      </w:r>
    </w:p>
    <w:p w:rsidR="00815930" w:rsidRDefault="00F15F2A">
      <w:pPr>
        <w:pStyle w:val="3"/>
        <w:spacing w:after="0" w:line="360" w:lineRule="auto"/>
        <w:ind w:leftChars="0" w:left="0" w:firstLine="640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绩效目标完成情况分析</w:t>
      </w:r>
    </w:p>
    <w:p w:rsidR="00815930" w:rsidRDefault="00F15F2A">
      <w:pPr>
        <w:pStyle w:val="3"/>
        <w:numPr>
          <w:ilvl w:val="0"/>
          <w:numId w:val="5"/>
        </w:numPr>
        <w:spacing w:after="0" w:line="360" w:lineRule="auto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产出指标完成情况分析</w:t>
      </w:r>
    </w:p>
    <w:p w:rsidR="00815930" w:rsidRDefault="00F15F2A">
      <w:pPr>
        <w:pStyle w:val="3"/>
        <w:ind w:leftChars="0" w:left="0" w:firstLine="640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产出指标主要有数量指标、质量指标和成本指标组成，其中有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个数量指标、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个质量指标、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个时效指标和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个成本指标。</w:t>
      </w:r>
    </w:p>
    <w:tbl>
      <w:tblPr>
        <w:tblW w:w="8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1105"/>
        <w:gridCol w:w="3738"/>
        <w:gridCol w:w="1592"/>
        <w:gridCol w:w="1605"/>
      </w:tblGrid>
      <w:tr w:rsidR="00815930">
        <w:trPr>
          <w:trHeight w:val="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一级指标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二级指标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三级指标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年初目标值（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实际完成值（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815930">
        <w:trPr>
          <w:trHeight w:val="42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815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数量指标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接受技能培训的残疾人人数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扶持创业残疾人数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扶持残疾人职业技能培训基地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扶持残疾人辅助性、支持性就业基地建设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为城区残疾人购买意外伤害保险人数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21600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残疾人日间照料、寄宿型托养服务人数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享受重度残疾人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保补贴人数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5502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资助残疾人助学人数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127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两节慰问、临时救助人数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610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创建市级残疾人就业创业品牌基地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发放精神病患者服药救助卡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2751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开展残疾预防专题活动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次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残疾人家庭医生签约人数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提供残疾人免费乘车人次数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62.5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万次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108.2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基本辅助器具残疾人数量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580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贫困重度残疾人家庭无障碍改造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入户调查残疾人人数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万人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委岗位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131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112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打造残疾人事业宣传精品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专门协会开展活动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次以上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815930">
        <w:trPr>
          <w:trHeight w:val="59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质量指标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为残疾人参与社会实践提供方便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抽查满意率为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抽查满意率为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90%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残疾人信息数据录入率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接受培训的残疾人掌握技能数量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门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门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补助标准执行率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签订质量保证合同及售后服务协议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合同约定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合同约定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主流媒体上报道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头版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条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815930">
        <w:trPr>
          <w:trHeight w:val="73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开发公益性岗位担任社区专委，服务残疾人，保持残疾人就业服务连续性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就近服务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保持连续性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动态更新项目完成率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意识形态及文化体育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有一定影响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有影响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创建文明单位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面貌有变化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有变化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时效指标</w:t>
            </w:r>
          </w:p>
        </w:tc>
        <w:tc>
          <w:tcPr>
            <w:tcW w:w="3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项目完成及时率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70%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残疾人信息数据录入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项目完成时间</w:t>
            </w:r>
          </w:p>
        </w:tc>
        <w:tc>
          <w:tcPr>
            <w:tcW w:w="15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全年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全年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成本指标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精神病患者免费服药补助标准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残疾人家庭医生签约人均补贴标准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</w:t>
            </w:r>
          </w:p>
        </w:tc>
      </w:tr>
      <w:tr w:rsidR="00815930">
        <w:trPr>
          <w:trHeight w:val="69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盲人、下肢残疾人、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低保残疾人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免费乘坐城市公交车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次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次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贫困重度残疾人家庭改造补贴标准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户</w:t>
            </w:r>
          </w:p>
        </w:tc>
      </w:tr>
      <w:tr w:rsidR="00815930">
        <w:trPr>
          <w:trHeight w:val="73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辅具配置人均标准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按中标价格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计算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按中标价格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计算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委岗位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及社保补贴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1.9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1.9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残疾人动态更新信息调查补贴标准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重度残疾人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保补贴标准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基地扶持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家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培训费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天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日间照料补贴标准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寄宿型托养补贴标准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意外保险保费标准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年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高中生补贴标准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大学生补贴标准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4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两节慰问、临时救助补贴标准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</w:tr>
      <w:tr w:rsidR="00815930">
        <w:trPr>
          <w:trHeight w:val="45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品牌基地支持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万元</w:t>
            </w:r>
          </w:p>
        </w:tc>
      </w:tr>
    </w:tbl>
    <w:p w:rsidR="00815930" w:rsidRDefault="00F15F2A">
      <w:pPr>
        <w:pStyle w:val="3"/>
        <w:ind w:leftChars="0" w:left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int="eastAsia"/>
          <w:bCs/>
          <w:sz w:val="32"/>
          <w:szCs w:val="32"/>
        </w:rPr>
        <w:t>项目未执行完的原因：一是康复中心基建项目主体工程</w:t>
      </w:r>
      <w:r>
        <w:rPr>
          <w:rFonts w:ascii="仿宋_GB2312" w:eastAsia="仿宋_GB2312" w:hint="eastAsia"/>
          <w:bCs/>
          <w:sz w:val="32"/>
          <w:szCs w:val="32"/>
        </w:rPr>
        <w:t>2021</w:t>
      </w:r>
      <w:r>
        <w:rPr>
          <w:rFonts w:ascii="仿宋_GB2312" w:eastAsia="仿宋_GB2312" w:hint="eastAsia"/>
          <w:bCs/>
          <w:sz w:val="32"/>
          <w:szCs w:val="32"/>
        </w:rPr>
        <w:t>年底才通过竣工验收，主体工程结算审计未能在年内完成，内部装修年内未能启动，基建支出下降</w:t>
      </w:r>
      <w:r>
        <w:rPr>
          <w:rFonts w:ascii="仿宋_GB2312" w:eastAsia="仿宋_GB2312" w:hint="eastAsia"/>
          <w:bCs/>
          <w:sz w:val="32"/>
          <w:szCs w:val="32"/>
        </w:rPr>
        <w:t>;</w:t>
      </w:r>
      <w:r>
        <w:rPr>
          <w:rFonts w:ascii="仿宋_GB2312" w:eastAsia="仿宋_GB2312" w:hint="eastAsia"/>
          <w:bCs/>
          <w:sz w:val="32"/>
          <w:szCs w:val="32"/>
        </w:rPr>
        <w:t>二是残疾人扶贫工作已近结束，扶贫资金投入减少</w:t>
      </w:r>
      <w:r>
        <w:rPr>
          <w:rFonts w:ascii="仿宋_GB2312" w:eastAsia="仿宋_GB2312" w:hint="eastAsia"/>
          <w:bCs/>
          <w:sz w:val="32"/>
          <w:szCs w:val="32"/>
        </w:rPr>
        <w:t>;</w:t>
      </w:r>
      <w:r>
        <w:rPr>
          <w:rFonts w:ascii="仿宋_GB2312" w:eastAsia="仿宋_GB2312" w:hint="eastAsia"/>
          <w:bCs/>
          <w:sz w:val="32"/>
          <w:szCs w:val="32"/>
        </w:rPr>
        <w:t>三是部分项目使用了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上年末结转资金，造成当年项目预算支出减少</w:t>
      </w:r>
      <w:r>
        <w:rPr>
          <w:rFonts w:ascii="仿宋_GB2312" w:eastAsia="仿宋_GB2312" w:hint="eastAsia"/>
          <w:bCs/>
          <w:sz w:val="32"/>
          <w:szCs w:val="32"/>
        </w:rPr>
        <w:t>;</w:t>
      </w:r>
      <w:r>
        <w:rPr>
          <w:rFonts w:ascii="仿宋_GB2312" w:eastAsia="仿宋_GB2312" w:hint="eastAsia"/>
          <w:bCs/>
          <w:sz w:val="32"/>
          <w:szCs w:val="32"/>
        </w:rPr>
        <w:t>四是技能培训项目受疫情影响，当年目标值未能实施完成，跨年度实施</w:t>
      </w:r>
      <w:r>
        <w:rPr>
          <w:rFonts w:ascii="仿宋_GB2312" w:eastAsia="仿宋_GB2312" w:hint="eastAsia"/>
          <w:bCs/>
          <w:sz w:val="32"/>
          <w:szCs w:val="32"/>
        </w:rPr>
        <w:t>;</w:t>
      </w:r>
      <w:r>
        <w:rPr>
          <w:rFonts w:ascii="仿宋_GB2312" w:eastAsia="仿宋_GB2312" w:hint="eastAsia"/>
          <w:bCs/>
          <w:sz w:val="32"/>
          <w:szCs w:val="32"/>
        </w:rPr>
        <w:t>五是残疾人家庭医生签约、残疾人辅具器材采购因标准未能确定，项目未能开展，预算未执行；六是残疾人专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委合同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到期离职，人员减少。</w:t>
      </w:r>
    </w:p>
    <w:p w:rsidR="00815930" w:rsidRDefault="00F15F2A">
      <w:pPr>
        <w:pStyle w:val="3"/>
        <w:ind w:leftChars="0" w:left="0" w:firstLine="640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）效益指标完成情况分析</w:t>
      </w: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1109"/>
        <w:gridCol w:w="4072"/>
        <w:gridCol w:w="1276"/>
        <w:gridCol w:w="1709"/>
      </w:tblGrid>
      <w:tr w:rsidR="00815930">
        <w:trPr>
          <w:trHeight w:val="675"/>
        </w:trPr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一级指标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二级指标</w:t>
            </w:r>
          </w:p>
        </w:tc>
        <w:tc>
          <w:tcPr>
            <w:tcW w:w="4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三级指标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年初目标值（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实际完成值（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815930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标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经济效益指标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减轻残疾人家庭负担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较大程度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较大程度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就业创业残疾人收入水平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有提升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有提升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社会效益指标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接受培训的残疾人生活生产能力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接受创业扶持的残疾人收入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减轻精神病患者服药负担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有所减轻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有所减轻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提升公众残疾预防意识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提升残疾人享受公共卫生服务水平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</w:tr>
      <w:tr w:rsidR="00815930">
        <w:trPr>
          <w:trHeight w:val="45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实现城区残疾人意外伤害保险全覆盖，残疾人家庭抵御风险能力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有所增强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有所增强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享受日间照料、寄宿型托养服务的重度残疾人家庭负担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有所减轻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有所减轻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残疾学生受教育水平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残疾人出行便利程度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提高残疾人权益保障水平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巩固残疾人脱贫成果，打赢残疾人脱贫攻坚战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有成果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有成果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帮扶产生发展，帮助残疾人就业增收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残疾人辅助器具服务水平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有所提升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关心、理解、支持残疾人的社会氛围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有所改善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有所改善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创建文明单位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面貌有变化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有变化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残疾人服务精准度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残疾人数据精准度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可持续影响指标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改善残疾人生活状况，提高残疾人融入社会生活能力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有所改善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有所改善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根据录入数据对年度内残疾人工作各项数据比对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更为清晰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更为清晰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提高残疾人及其家属生活幸福感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有所提高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全年在媒体上报道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增强凝聚力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增强凝聚力</w:t>
            </w:r>
          </w:p>
        </w:tc>
      </w:tr>
      <w:tr w:rsidR="00815930">
        <w:trPr>
          <w:trHeight w:val="450"/>
        </w:trPr>
        <w:tc>
          <w:tcPr>
            <w:tcW w:w="5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意识形态及体育项目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引导残疾人跟党走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引导残疾人跟党走</w:t>
            </w:r>
          </w:p>
        </w:tc>
      </w:tr>
      <w:tr w:rsidR="00815930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社会进步的体现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有所体现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有所体现</w:t>
            </w:r>
          </w:p>
        </w:tc>
      </w:tr>
    </w:tbl>
    <w:p w:rsidR="00815930" w:rsidRDefault="00815930">
      <w:pPr>
        <w:pStyle w:val="1"/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815930" w:rsidRDefault="00F15F2A">
      <w:pPr>
        <w:pStyle w:val="1"/>
        <w:numPr>
          <w:ilvl w:val="0"/>
          <w:numId w:val="6"/>
        </w:numPr>
        <w:spacing w:line="54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满意度指标完成情况分析</w:t>
      </w:r>
    </w:p>
    <w:p w:rsidR="00815930" w:rsidRDefault="00815930">
      <w:pPr>
        <w:pStyle w:val="1"/>
        <w:spacing w:line="540" w:lineRule="exact"/>
        <w:rPr>
          <w:rFonts w:ascii="仿宋" w:eastAsia="仿宋" w:hAnsi="仿宋" w:cs="仿宋"/>
          <w:sz w:val="32"/>
          <w:szCs w:val="32"/>
        </w:rPr>
      </w:pP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1130"/>
        <w:gridCol w:w="4153"/>
        <w:gridCol w:w="1302"/>
        <w:gridCol w:w="1642"/>
      </w:tblGrid>
      <w:tr w:rsidR="00815930">
        <w:trPr>
          <w:trHeight w:val="769"/>
        </w:trPr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一级指标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二级指标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三级指标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年初目标值（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实际完成值（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815930">
        <w:trPr>
          <w:trHeight w:val="379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满意度指标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残疾人及亲属满意度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80%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80%</w:t>
            </w:r>
          </w:p>
        </w:tc>
      </w:tr>
      <w:tr w:rsidR="00815930">
        <w:trPr>
          <w:trHeight w:val="379"/>
        </w:trPr>
        <w:tc>
          <w:tcPr>
            <w:tcW w:w="1703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接受培训的残疾人或家属满意度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70%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70%</w:t>
            </w:r>
          </w:p>
        </w:tc>
      </w:tr>
      <w:tr w:rsidR="00815930">
        <w:trPr>
          <w:trHeight w:val="379"/>
        </w:trPr>
        <w:tc>
          <w:tcPr>
            <w:tcW w:w="1703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接受创业扶持的残疾人满意度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70%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70%</w:t>
            </w:r>
          </w:p>
        </w:tc>
      </w:tr>
      <w:tr w:rsidR="00815930">
        <w:trPr>
          <w:trHeight w:val="389"/>
        </w:trPr>
        <w:tc>
          <w:tcPr>
            <w:tcW w:w="1703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815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辅助器具适配、服务得到残疾人认可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80%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5930" w:rsidRDefault="00F15F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80%</w:t>
            </w:r>
          </w:p>
        </w:tc>
      </w:tr>
    </w:tbl>
    <w:p w:rsidR="00815930" w:rsidRDefault="00815930">
      <w:pPr>
        <w:pStyle w:val="1"/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815930" w:rsidRDefault="00F15F2A">
      <w:pPr>
        <w:pStyle w:val="3"/>
        <w:ind w:leftChars="0" w:left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（四）上年度部门自评结果应用情况</w:t>
      </w:r>
    </w:p>
    <w:p w:rsidR="00815930" w:rsidRDefault="00F15F2A">
      <w:pPr>
        <w:pStyle w:val="3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及时将绩效自评结果反馈给业务科室，并督促业务科室对自评过程中发现的问题进行研究，制定相应的解决措施，确保业务科室对绩效管理工作的认识得到进一步提高。</w:t>
      </w:r>
    </w:p>
    <w:p w:rsidR="00815930" w:rsidRDefault="00F15F2A">
      <w:pPr>
        <w:pStyle w:val="3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同时，将上一年度绩效自评结果作为安排下一年度预算的基本依据，</w:t>
      </w:r>
      <w:r>
        <w:rPr>
          <w:rFonts w:ascii="仿宋" w:eastAsia="仿宋" w:hAnsi="仿宋" w:cs="仿宋" w:hint="eastAsia"/>
          <w:sz w:val="32"/>
          <w:szCs w:val="32"/>
        </w:rPr>
        <w:t>建立了绩效自评结果和预算安排有机集合机制，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提高预算执行力度。</w:t>
      </w:r>
    </w:p>
    <w:sectPr w:rsidR="00815930" w:rsidSect="00815930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930" w:rsidRDefault="00815930" w:rsidP="00815930">
      <w:r>
        <w:separator/>
      </w:r>
    </w:p>
  </w:endnote>
  <w:endnote w:type="continuationSeparator" w:id="1">
    <w:p w:rsidR="00815930" w:rsidRDefault="00815930" w:rsidP="00815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30" w:rsidRDefault="0081593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15930" w:rsidRDefault="0081593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15F2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15F2A" w:rsidRPr="00F15F2A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930" w:rsidRDefault="00815930" w:rsidP="00815930">
      <w:r>
        <w:separator/>
      </w:r>
    </w:p>
  </w:footnote>
  <w:footnote w:type="continuationSeparator" w:id="1">
    <w:p w:rsidR="00815930" w:rsidRDefault="00815930" w:rsidP="00815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3AA5D"/>
    <w:multiLevelType w:val="singleLevel"/>
    <w:tmpl w:val="6073AA5D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6076B5C1"/>
    <w:multiLevelType w:val="singleLevel"/>
    <w:tmpl w:val="6076B5C1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6076B924"/>
    <w:multiLevelType w:val="singleLevel"/>
    <w:tmpl w:val="6076B924"/>
    <w:lvl w:ilvl="0">
      <w:start w:val="1"/>
      <w:numFmt w:val="decimal"/>
      <w:suff w:val="nothing"/>
      <w:lvlText w:val="（%1）"/>
      <w:lvlJc w:val="left"/>
    </w:lvl>
  </w:abstractNum>
  <w:abstractNum w:abstractNumId="3">
    <w:nsid w:val="6281A7D4"/>
    <w:multiLevelType w:val="singleLevel"/>
    <w:tmpl w:val="6281A7D4"/>
    <w:lvl w:ilvl="0">
      <w:start w:val="1"/>
      <w:numFmt w:val="decimal"/>
      <w:suff w:val="nothing"/>
      <w:lvlText w:val="%1."/>
      <w:lvlJc w:val="left"/>
    </w:lvl>
  </w:abstractNum>
  <w:abstractNum w:abstractNumId="4">
    <w:nsid w:val="628AFF4C"/>
    <w:multiLevelType w:val="singleLevel"/>
    <w:tmpl w:val="628AFF4C"/>
    <w:lvl w:ilvl="0">
      <w:start w:val="3"/>
      <w:numFmt w:val="decimal"/>
      <w:suff w:val="nothing"/>
      <w:lvlText w:val="（%1）"/>
      <w:lvlJc w:val="left"/>
    </w:lvl>
  </w:abstractNum>
  <w:abstractNum w:abstractNumId="5">
    <w:nsid w:val="628B4C20"/>
    <w:multiLevelType w:val="singleLevel"/>
    <w:tmpl w:val="628B4C2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815930"/>
    <w:rsid w:val="002C6CD8"/>
    <w:rsid w:val="002F7C5D"/>
    <w:rsid w:val="00815930"/>
    <w:rsid w:val="00F15F2A"/>
    <w:rsid w:val="010A08C5"/>
    <w:rsid w:val="012723F3"/>
    <w:rsid w:val="015A1949"/>
    <w:rsid w:val="016F05E9"/>
    <w:rsid w:val="01C55775"/>
    <w:rsid w:val="02017B58"/>
    <w:rsid w:val="02285819"/>
    <w:rsid w:val="02D91DBA"/>
    <w:rsid w:val="02DE3CC3"/>
    <w:rsid w:val="02F45E67"/>
    <w:rsid w:val="03130C9A"/>
    <w:rsid w:val="033546D2"/>
    <w:rsid w:val="0345496C"/>
    <w:rsid w:val="03537505"/>
    <w:rsid w:val="04EB6322"/>
    <w:rsid w:val="05A91BD8"/>
    <w:rsid w:val="05B24A66"/>
    <w:rsid w:val="05FB28DB"/>
    <w:rsid w:val="066E2C1A"/>
    <w:rsid w:val="06875D43"/>
    <w:rsid w:val="077F3D5C"/>
    <w:rsid w:val="07EF7893"/>
    <w:rsid w:val="082C3E75"/>
    <w:rsid w:val="08331281"/>
    <w:rsid w:val="083A448F"/>
    <w:rsid w:val="08793F74"/>
    <w:rsid w:val="08A737BE"/>
    <w:rsid w:val="09534F5C"/>
    <w:rsid w:val="09A61163"/>
    <w:rsid w:val="0A5B3102"/>
    <w:rsid w:val="0A745034"/>
    <w:rsid w:val="0AAB518D"/>
    <w:rsid w:val="0AB3259A"/>
    <w:rsid w:val="0AED147A"/>
    <w:rsid w:val="0B921C08"/>
    <w:rsid w:val="0B95098E"/>
    <w:rsid w:val="0BA27CA4"/>
    <w:rsid w:val="0BFF25BC"/>
    <w:rsid w:val="0C491737"/>
    <w:rsid w:val="0C4C48B9"/>
    <w:rsid w:val="0CAB26D5"/>
    <w:rsid w:val="0CB145DE"/>
    <w:rsid w:val="0D2A42A8"/>
    <w:rsid w:val="0DB25485"/>
    <w:rsid w:val="0DE549DB"/>
    <w:rsid w:val="0E2E60D4"/>
    <w:rsid w:val="0E8D60ED"/>
    <w:rsid w:val="0E9D4189"/>
    <w:rsid w:val="0EAA5A1E"/>
    <w:rsid w:val="11930964"/>
    <w:rsid w:val="125B4B29"/>
    <w:rsid w:val="126738BB"/>
    <w:rsid w:val="126C0647"/>
    <w:rsid w:val="1282606E"/>
    <w:rsid w:val="13254692"/>
    <w:rsid w:val="13AC0FD3"/>
    <w:rsid w:val="13B518E3"/>
    <w:rsid w:val="13CB1888"/>
    <w:rsid w:val="13CD6F8A"/>
    <w:rsid w:val="15196FAC"/>
    <w:rsid w:val="1597787A"/>
    <w:rsid w:val="16504AAA"/>
    <w:rsid w:val="16F220B5"/>
    <w:rsid w:val="177B2F13"/>
    <w:rsid w:val="177E1C99"/>
    <w:rsid w:val="17C90A93"/>
    <w:rsid w:val="17EB6A4A"/>
    <w:rsid w:val="17F06755"/>
    <w:rsid w:val="18282132"/>
    <w:rsid w:val="1872382B"/>
    <w:rsid w:val="189823E5"/>
    <w:rsid w:val="18E7126B"/>
    <w:rsid w:val="196562B6"/>
    <w:rsid w:val="19C10BCE"/>
    <w:rsid w:val="1A420223"/>
    <w:rsid w:val="1A95442A"/>
    <w:rsid w:val="1AB104D7"/>
    <w:rsid w:val="1AC31A76"/>
    <w:rsid w:val="1B681CD0"/>
    <w:rsid w:val="1BC5039F"/>
    <w:rsid w:val="1BC81323"/>
    <w:rsid w:val="1BEE3761"/>
    <w:rsid w:val="1CA36708"/>
    <w:rsid w:val="1CB30F21"/>
    <w:rsid w:val="1CDD55E8"/>
    <w:rsid w:val="1D1E6052"/>
    <w:rsid w:val="1D2821E4"/>
    <w:rsid w:val="1D5F0140"/>
    <w:rsid w:val="1DA575B0"/>
    <w:rsid w:val="1E3B0DA8"/>
    <w:rsid w:val="1E9004B2"/>
    <w:rsid w:val="1EB262F0"/>
    <w:rsid w:val="1ED47CA2"/>
    <w:rsid w:val="1F3D76D1"/>
    <w:rsid w:val="1F43639D"/>
    <w:rsid w:val="1F610B8A"/>
    <w:rsid w:val="1F8E2953"/>
    <w:rsid w:val="1FE3205D"/>
    <w:rsid w:val="207E5ADF"/>
    <w:rsid w:val="211C0E60"/>
    <w:rsid w:val="21B80CDF"/>
    <w:rsid w:val="226136F6"/>
    <w:rsid w:val="22DF6543"/>
    <w:rsid w:val="237A63C1"/>
    <w:rsid w:val="2443168D"/>
    <w:rsid w:val="24466D8E"/>
    <w:rsid w:val="247321DC"/>
    <w:rsid w:val="24A13C25"/>
    <w:rsid w:val="24C50961"/>
    <w:rsid w:val="24FD0ABB"/>
    <w:rsid w:val="255414CA"/>
    <w:rsid w:val="256A6EF1"/>
    <w:rsid w:val="257242FD"/>
    <w:rsid w:val="259A1C3E"/>
    <w:rsid w:val="25C13BEE"/>
    <w:rsid w:val="25CF0E14"/>
    <w:rsid w:val="25E877BF"/>
    <w:rsid w:val="261A7AA8"/>
    <w:rsid w:val="263C39C6"/>
    <w:rsid w:val="267A4B30"/>
    <w:rsid w:val="269D5FE9"/>
    <w:rsid w:val="26BF3F9F"/>
    <w:rsid w:val="26D01CBB"/>
    <w:rsid w:val="26F81B7B"/>
    <w:rsid w:val="27295BCD"/>
    <w:rsid w:val="27393C69"/>
    <w:rsid w:val="27462F7F"/>
    <w:rsid w:val="27CC0C59"/>
    <w:rsid w:val="282E1BF8"/>
    <w:rsid w:val="28357004"/>
    <w:rsid w:val="28645955"/>
    <w:rsid w:val="288C3296"/>
    <w:rsid w:val="293D5638"/>
    <w:rsid w:val="29A739E3"/>
    <w:rsid w:val="29F959EB"/>
    <w:rsid w:val="2A3000C3"/>
    <w:rsid w:val="2A743136"/>
    <w:rsid w:val="2AA42601"/>
    <w:rsid w:val="2B540226"/>
    <w:rsid w:val="2BC55F5B"/>
    <w:rsid w:val="2C0A0C4E"/>
    <w:rsid w:val="2C547DC9"/>
    <w:rsid w:val="2C7460FF"/>
    <w:rsid w:val="2CA220C6"/>
    <w:rsid w:val="2D4241CE"/>
    <w:rsid w:val="2D87143F"/>
    <w:rsid w:val="2D886EC1"/>
    <w:rsid w:val="2DBF701B"/>
    <w:rsid w:val="2DF45796"/>
    <w:rsid w:val="2DFE0184"/>
    <w:rsid w:val="2E7C0A53"/>
    <w:rsid w:val="2EE6487F"/>
    <w:rsid w:val="2F3017FB"/>
    <w:rsid w:val="2F797671"/>
    <w:rsid w:val="2FF77F3F"/>
    <w:rsid w:val="30405DB5"/>
    <w:rsid w:val="306C3781"/>
    <w:rsid w:val="30814620"/>
    <w:rsid w:val="30CA159C"/>
    <w:rsid w:val="30EC7553"/>
    <w:rsid w:val="30FC77ED"/>
    <w:rsid w:val="311A6D9D"/>
    <w:rsid w:val="318F47DD"/>
    <w:rsid w:val="31C64CB7"/>
    <w:rsid w:val="31D616CE"/>
    <w:rsid w:val="31F20FFF"/>
    <w:rsid w:val="3218123E"/>
    <w:rsid w:val="321C56C6"/>
    <w:rsid w:val="32591CA8"/>
    <w:rsid w:val="3271734E"/>
    <w:rsid w:val="328672F4"/>
    <w:rsid w:val="328827F7"/>
    <w:rsid w:val="32B2363B"/>
    <w:rsid w:val="32DE1F01"/>
    <w:rsid w:val="333C359F"/>
    <w:rsid w:val="338F55A8"/>
    <w:rsid w:val="33941A2F"/>
    <w:rsid w:val="34234796"/>
    <w:rsid w:val="344F68DF"/>
    <w:rsid w:val="349537D0"/>
    <w:rsid w:val="360836B2"/>
    <w:rsid w:val="36111DC3"/>
    <w:rsid w:val="36445A95"/>
    <w:rsid w:val="368E4C10"/>
    <w:rsid w:val="36900113"/>
    <w:rsid w:val="370522D0"/>
    <w:rsid w:val="376F7781"/>
    <w:rsid w:val="37F7095F"/>
    <w:rsid w:val="382A7EB4"/>
    <w:rsid w:val="38BB764E"/>
    <w:rsid w:val="39217148"/>
    <w:rsid w:val="396C3D44"/>
    <w:rsid w:val="39902C7F"/>
    <w:rsid w:val="3A1A2BE3"/>
    <w:rsid w:val="3A235A71"/>
    <w:rsid w:val="3ACA3C80"/>
    <w:rsid w:val="3AE24BAA"/>
    <w:rsid w:val="3AEF063D"/>
    <w:rsid w:val="3AF37043"/>
    <w:rsid w:val="3B1B2786"/>
    <w:rsid w:val="3B8159AD"/>
    <w:rsid w:val="3B8C2984"/>
    <w:rsid w:val="3B8D7241"/>
    <w:rsid w:val="3C211CB3"/>
    <w:rsid w:val="3C785F45"/>
    <w:rsid w:val="3CB13B21"/>
    <w:rsid w:val="3CB52527"/>
    <w:rsid w:val="3D1073BD"/>
    <w:rsid w:val="3D3A2780"/>
    <w:rsid w:val="3DB05C42"/>
    <w:rsid w:val="3DD2747B"/>
    <w:rsid w:val="3DF876BB"/>
    <w:rsid w:val="3E212A7E"/>
    <w:rsid w:val="3ECB7693"/>
    <w:rsid w:val="3ED969A9"/>
    <w:rsid w:val="3F040AF2"/>
    <w:rsid w:val="3F3C6A4D"/>
    <w:rsid w:val="3F850146"/>
    <w:rsid w:val="3FDC2D53"/>
    <w:rsid w:val="405B6EA5"/>
    <w:rsid w:val="4073674A"/>
    <w:rsid w:val="40793ED7"/>
    <w:rsid w:val="40882E6C"/>
    <w:rsid w:val="419B20CB"/>
    <w:rsid w:val="41C660F7"/>
    <w:rsid w:val="420A3368"/>
    <w:rsid w:val="424469C5"/>
    <w:rsid w:val="425F0874"/>
    <w:rsid w:val="426217F9"/>
    <w:rsid w:val="42B76D04"/>
    <w:rsid w:val="43056A83"/>
    <w:rsid w:val="437D79C7"/>
    <w:rsid w:val="438D34E4"/>
    <w:rsid w:val="43A7408E"/>
    <w:rsid w:val="43B03699"/>
    <w:rsid w:val="43BD07B0"/>
    <w:rsid w:val="43F5638C"/>
    <w:rsid w:val="441A52C7"/>
    <w:rsid w:val="44877E79"/>
    <w:rsid w:val="448B4301"/>
    <w:rsid w:val="450C3955"/>
    <w:rsid w:val="454E1E40"/>
    <w:rsid w:val="45921630"/>
    <w:rsid w:val="45D27E9B"/>
    <w:rsid w:val="46300235"/>
    <w:rsid w:val="46A401F3"/>
    <w:rsid w:val="46A9467B"/>
    <w:rsid w:val="46C774AF"/>
    <w:rsid w:val="47220AC2"/>
    <w:rsid w:val="476E56BE"/>
    <w:rsid w:val="47A5361A"/>
    <w:rsid w:val="481F76E0"/>
    <w:rsid w:val="4919317B"/>
    <w:rsid w:val="495F5E6E"/>
    <w:rsid w:val="4990663D"/>
    <w:rsid w:val="4A4A12EF"/>
    <w:rsid w:val="4B5C462F"/>
    <w:rsid w:val="4B737AD7"/>
    <w:rsid w:val="4BEE199F"/>
    <w:rsid w:val="4C496836"/>
    <w:rsid w:val="4D3010B2"/>
    <w:rsid w:val="4D711B1B"/>
    <w:rsid w:val="4DC836CB"/>
    <w:rsid w:val="4E0C779B"/>
    <w:rsid w:val="4E352B5E"/>
    <w:rsid w:val="4E547B90"/>
    <w:rsid w:val="4E853BE2"/>
    <w:rsid w:val="4ED2625F"/>
    <w:rsid w:val="4EE151F5"/>
    <w:rsid w:val="4EE74B80"/>
    <w:rsid w:val="4F9D6C2D"/>
    <w:rsid w:val="4FAF23CA"/>
    <w:rsid w:val="4FB61D55"/>
    <w:rsid w:val="4FB777D7"/>
    <w:rsid w:val="50406436"/>
    <w:rsid w:val="50563E5D"/>
    <w:rsid w:val="50F471DE"/>
    <w:rsid w:val="518B6458"/>
    <w:rsid w:val="51E15B62"/>
    <w:rsid w:val="522917DA"/>
    <w:rsid w:val="523E5EFC"/>
    <w:rsid w:val="524B3013"/>
    <w:rsid w:val="52CD22E8"/>
    <w:rsid w:val="52E72E92"/>
    <w:rsid w:val="532D7D83"/>
    <w:rsid w:val="53820B12"/>
    <w:rsid w:val="538D1696"/>
    <w:rsid w:val="53B46D62"/>
    <w:rsid w:val="545952F2"/>
    <w:rsid w:val="549A5D5B"/>
    <w:rsid w:val="54A540EC"/>
    <w:rsid w:val="54FD7FFE"/>
    <w:rsid w:val="551D4B4C"/>
    <w:rsid w:val="55502006"/>
    <w:rsid w:val="56073D33"/>
    <w:rsid w:val="560A1435"/>
    <w:rsid w:val="56237DE0"/>
    <w:rsid w:val="566540CD"/>
    <w:rsid w:val="5677786A"/>
    <w:rsid w:val="568C112B"/>
    <w:rsid w:val="5715646F"/>
    <w:rsid w:val="57327F9E"/>
    <w:rsid w:val="573A75A8"/>
    <w:rsid w:val="57576ED8"/>
    <w:rsid w:val="57836AA3"/>
    <w:rsid w:val="57B317F1"/>
    <w:rsid w:val="57BC467E"/>
    <w:rsid w:val="58036FF1"/>
    <w:rsid w:val="580524F4"/>
    <w:rsid w:val="585338F8"/>
    <w:rsid w:val="5876152E"/>
    <w:rsid w:val="58AF298D"/>
    <w:rsid w:val="5906339C"/>
    <w:rsid w:val="592C7D58"/>
    <w:rsid w:val="599D2616"/>
    <w:rsid w:val="5A3C3419"/>
    <w:rsid w:val="5AA62E48"/>
    <w:rsid w:val="5AB16C5B"/>
    <w:rsid w:val="5B03795E"/>
    <w:rsid w:val="5B3F1D42"/>
    <w:rsid w:val="5B661C01"/>
    <w:rsid w:val="5B7A4125"/>
    <w:rsid w:val="5B7E2B2B"/>
    <w:rsid w:val="5B956ECD"/>
    <w:rsid w:val="5BB12F7A"/>
    <w:rsid w:val="5BBD2610"/>
    <w:rsid w:val="5BD92F2A"/>
    <w:rsid w:val="5C1874A6"/>
    <w:rsid w:val="5C5D4718"/>
    <w:rsid w:val="5CED4F00"/>
    <w:rsid w:val="5D0F1FBD"/>
    <w:rsid w:val="5D26635F"/>
    <w:rsid w:val="5DD43000"/>
    <w:rsid w:val="5E19246F"/>
    <w:rsid w:val="5E743A82"/>
    <w:rsid w:val="5E941DB9"/>
    <w:rsid w:val="5E972D3D"/>
    <w:rsid w:val="5E9B1744"/>
    <w:rsid w:val="5EF9755F"/>
    <w:rsid w:val="5F523471"/>
    <w:rsid w:val="5F744CAA"/>
    <w:rsid w:val="5F9D006D"/>
    <w:rsid w:val="5FA93E7F"/>
    <w:rsid w:val="6056529D"/>
    <w:rsid w:val="609008FA"/>
    <w:rsid w:val="60AE592B"/>
    <w:rsid w:val="61094D40"/>
    <w:rsid w:val="615B12C7"/>
    <w:rsid w:val="617940FB"/>
    <w:rsid w:val="61B970E2"/>
    <w:rsid w:val="61DF3A9F"/>
    <w:rsid w:val="627C4C22"/>
    <w:rsid w:val="62DB04BF"/>
    <w:rsid w:val="63662621"/>
    <w:rsid w:val="63752C3C"/>
    <w:rsid w:val="63DF6A68"/>
    <w:rsid w:val="64680F4A"/>
    <w:rsid w:val="647933E3"/>
    <w:rsid w:val="64DC5686"/>
    <w:rsid w:val="650F29DD"/>
    <w:rsid w:val="65C60E87"/>
    <w:rsid w:val="65E46E4F"/>
    <w:rsid w:val="65E5173B"/>
    <w:rsid w:val="65EB3645"/>
    <w:rsid w:val="66DE60D0"/>
    <w:rsid w:val="66FE4406"/>
    <w:rsid w:val="67080599"/>
    <w:rsid w:val="671B17B8"/>
    <w:rsid w:val="671E273D"/>
    <w:rsid w:val="672A3FD1"/>
    <w:rsid w:val="67562897"/>
    <w:rsid w:val="67F5111B"/>
    <w:rsid w:val="6827516E"/>
    <w:rsid w:val="684F2AAF"/>
    <w:rsid w:val="68FA2F47"/>
    <w:rsid w:val="6906005F"/>
    <w:rsid w:val="69791297"/>
    <w:rsid w:val="69883AB0"/>
    <w:rsid w:val="69900EBC"/>
    <w:rsid w:val="69A47B5D"/>
    <w:rsid w:val="69B745FF"/>
    <w:rsid w:val="69CC6B23"/>
    <w:rsid w:val="6A437A66"/>
    <w:rsid w:val="6A9774F1"/>
    <w:rsid w:val="6AA06AFB"/>
    <w:rsid w:val="6AAD1694"/>
    <w:rsid w:val="6B3063EA"/>
    <w:rsid w:val="6BBF4162"/>
    <w:rsid w:val="6BDE7808"/>
    <w:rsid w:val="6CAD3358"/>
    <w:rsid w:val="6CAD6BDB"/>
    <w:rsid w:val="6CB30AE5"/>
    <w:rsid w:val="6DA63570"/>
    <w:rsid w:val="6DE36C58"/>
    <w:rsid w:val="6DE67BDD"/>
    <w:rsid w:val="6E3A1865"/>
    <w:rsid w:val="6E3C2B6A"/>
    <w:rsid w:val="6E7716CA"/>
    <w:rsid w:val="6ECA174A"/>
    <w:rsid w:val="6EE4427D"/>
    <w:rsid w:val="6F483FA1"/>
    <w:rsid w:val="70092D5A"/>
    <w:rsid w:val="7040644A"/>
    <w:rsid w:val="70637F71"/>
    <w:rsid w:val="70E936CD"/>
    <w:rsid w:val="715D5C0A"/>
    <w:rsid w:val="71673F9B"/>
    <w:rsid w:val="7179553A"/>
    <w:rsid w:val="71D15BC9"/>
    <w:rsid w:val="724A7E11"/>
    <w:rsid w:val="7345352C"/>
    <w:rsid w:val="735F40D6"/>
    <w:rsid w:val="737B5F85"/>
    <w:rsid w:val="73B72566"/>
    <w:rsid w:val="748F47C8"/>
    <w:rsid w:val="74E651D7"/>
    <w:rsid w:val="753E10E9"/>
    <w:rsid w:val="756957B0"/>
    <w:rsid w:val="759A5F7F"/>
    <w:rsid w:val="76072D30"/>
    <w:rsid w:val="76334E79"/>
    <w:rsid w:val="766146C3"/>
    <w:rsid w:val="76851400"/>
    <w:rsid w:val="768C460E"/>
    <w:rsid w:val="768E1D0F"/>
    <w:rsid w:val="76A9613C"/>
    <w:rsid w:val="76C26CE6"/>
    <w:rsid w:val="78993069"/>
    <w:rsid w:val="78F92189"/>
    <w:rsid w:val="796727BD"/>
    <w:rsid w:val="796A3742"/>
    <w:rsid w:val="79D21E9D"/>
    <w:rsid w:val="79FB522F"/>
    <w:rsid w:val="79FC2CB0"/>
    <w:rsid w:val="7A423425"/>
    <w:rsid w:val="7A6C67E7"/>
    <w:rsid w:val="7B0434E3"/>
    <w:rsid w:val="7B170E7E"/>
    <w:rsid w:val="7BA10DE3"/>
    <w:rsid w:val="7BB57A83"/>
    <w:rsid w:val="7BF604ED"/>
    <w:rsid w:val="7C166823"/>
    <w:rsid w:val="7C2D424A"/>
    <w:rsid w:val="7C651554"/>
    <w:rsid w:val="7C7A0AC6"/>
    <w:rsid w:val="7C7E74CC"/>
    <w:rsid w:val="7D8F060E"/>
    <w:rsid w:val="7E435B33"/>
    <w:rsid w:val="7E477DBC"/>
    <w:rsid w:val="7EEA75C6"/>
    <w:rsid w:val="7F88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8159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0">
    <w:name w:val="heading 3"/>
    <w:basedOn w:val="a"/>
    <w:next w:val="a"/>
    <w:unhideWhenUsed/>
    <w:qFormat/>
    <w:rsid w:val="0081593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rsid w:val="00815930"/>
    <w:pPr>
      <w:spacing w:after="120"/>
      <w:ind w:leftChars="200" w:left="420"/>
    </w:pPr>
    <w:rPr>
      <w:sz w:val="16"/>
      <w:szCs w:val="16"/>
    </w:rPr>
  </w:style>
  <w:style w:type="paragraph" w:styleId="a3">
    <w:name w:val="footer"/>
    <w:basedOn w:val="a"/>
    <w:qFormat/>
    <w:rsid w:val="008159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159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159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01">
    <w:name w:val="font01"/>
    <w:basedOn w:val="a0"/>
    <w:qFormat/>
    <w:rsid w:val="00815930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815930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815930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81593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815930"/>
    <w:rPr>
      <w:rFonts w:ascii="仿宋" w:eastAsia="仿宋" w:hAnsi="仿宋" w:cs="仿宋" w:hint="eastAsia"/>
      <w:color w:val="000000"/>
      <w:sz w:val="22"/>
      <w:szCs w:val="22"/>
      <w:u w:val="none"/>
    </w:rPr>
  </w:style>
  <w:style w:type="paragraph" w:customStyle="1" w:styleId="1">
    <w:name w:val="无间隔1"/>
    <w:uiPriority w:val="1"/>
    <w:qFormat/>
    <w:rsid w:val="00815930"/>
    <w:pPr>
      <w:adjustRightInd w:val="0"/>
      <w:snapToGrid w:val="0"/>
    </w:pPr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7835</Words>
  <Characters>2877</Characters>
  <Application>Microsoft Office Word</Application>
  <DocSecurity>0</DocSecurity>
  <Lines>23</Lines>
  <Paragraphs>21</Paragraphs>
  <ScaleCrop>false</ScaleCrop>
  <Company>20201215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</cp:revision>
  <cp:lastPrinted>2021-05-11T03:28:00Z</cp:lastPrinted>
  <dcterms:created xsi:type="dcterms:W3CDTF">2014-10-29T12:08:00Z</dcterms:created>
  <dcterms:modified xsi:type="dcterms:W3CDTF">2022-05-26T12:42:00Z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